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5DBF" w14:textId="7A06C3A5" w:rsidR="00050BF3" w:rsidRPr="008C5EBA" w:rsidRDefault="00050BF3" w:rsidP="008C5EBA">
      <w:pPr>
        <w:rPr>
          <w:rFonts w:ascii="Franklin Gothic Book" w:hAnsi="Franklin Gothic Book" w:cstheme="majorHAnsi"/>
          <w:sz w:val="20"/>
          <w:szCs w:val="20"/>
        </w:rPr>
      </w:pPr>
    </w:p>
    <w:p w14:paraId="26948A3F" w14:textId="233B441D" w:rsidR="0034354C" w:rsidRPr="008C5EBA" w:rsidRDefault="0034354C" w:rsidP="7BC1242A">
      <w:pPr>
        <w:jc w:val="center"/>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Resources for Free Woodchips</w:t>
      </w:r>
    </w:p>
    <w:p w14:paraId="2B884876" w14:textId="77777777" w:rsidR="0034354C" w:rsidRPr="008C5EBA" w:rsidRDefault="0034354C" w:rsidP="7BC1242A">
      <w:pPr>
        <w:pStyle w:val="Heading1"/>
        <w:rPr>
          <w:rFonts w:asciiTheme="minorHAnsi" w:eastAsiaTheme="minorEastAsia" w:hAnsiTheme="minorHAnsi" w:cstheme="minorBidi"/>
          <w:sz w:val="22"/>
          <w:szCs w:val="22"/>
        </w:rPr>
      </w:pPr>
    </w:p>
    <w:p w14:paraId="2650ABD6" w14:textId="77777777" w:rsidR="0034354C" w:rsidRPr="008C5EBA" w:rsidRDefault="0034354C" w:rsidP="7BC1242A">
      <w:pPr>
        <w:pStyle w:val="Heading1"/>
        <w:rPr>
          <w:rFonts w:asciiTheme="minorHAnsi" w:eastAsiaTheme="minorEastAsia" w:hAnsiTheme="minorHAnsi" w:cstheme="minorBidi"/>
          <w:sz w:val="22"/>
          <w:szCs w:val="22"/>
          <w:u w:val="single"/>
        </w:rPr>
      </w:pPr>
      <w:r w:rsidRPr="7BC1242A">
        <w:rPr>
          <w:rFonts w:asciiTheme="minorHAnsi" w:eastAsiaTheme="minorEastAsia" w:hAnsiTheme="minorHAnsi" w:cstheme="minorBidi"/>
          <w:sz w:val="22"/>
          <w:szCs w:val="22"/>
          <w:u w:val="single"/>
        </w:rPr>
        <w:t xml:space="preserve">Landscape &amp; Tree Trimming Companies </w:t>
      </w:r>
    </w:p>
    <w:p w14:paraId="715E88F5" w14:textId="609783F0" w:rsidR="0034354C" w:rsidRDefault="0034354C" w:rsidP="7BC1242A">
      <w:pPr>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 xml:space="preserve">Most landscaping and tree trimming businesses are actively looking for people who are interested in free woodchips for delivery or pick-up. Let them know how much material you want, when you want to pick-up or receive a delivery, and what types of tree trimmings are acceptable. It’s important to avoid any tree trimmings that may be toxic to your livestock. </w:t>
      </w:r>
    </w:p>
    <w:p w14:paraId="2FAD7E35" w14:textId="2DCF7FF0" w:rsidR="008C5EBA" w:rsidRDefault="008C5EBA" w:rsidP="7BC1242A">
      <w:pPr>
        <w:rPr>
          <w:rFonts w:asciiTheme="minorHAnsi" w:eastAsiaTheme="minorEastAsia" w:hAnsiTheme="minorHAnsi" w:cstheme="minorBidi"/>
          <w:sz w:val="22"/>
          <w:szCs w:val="22"/>
        </w:rPr>
      </w:pPr>
    </w:p>
    <w:p w14:paraId="0C6BD502" w14:textId="6DADF608" w:rsidR="008C5EBA" w:rsidRPr="00751CB5" w:rsidRDefault="008C5EBA" w:rsidP="7BC1242A">
      <w:pPr>
        <w:rPr>
          <w:rFonts w:asciiTheme="minorHAnsi" w:eastAsiaTheme="minorEastAsia" w:hAnsiTheme="minorHAnsi" w:cstheme="minorBidi"/>
          <w:sz w:val="22"/>
          <w:szCs w:val="22"/>
          <w:u w:val="single"/>
        </w:rPr>
      </w:pPr>
      <w:r w:rsidRPr="7BC1242A">
        <w:rPr>
          <w:rFonts w:asciiTheme="minorHAnsi" w:eastAsiaTheme="minorEastAsia" w:hAnsiTheme="minorHAnsi" w:cstheme="minorBidi"/>
          <w:sz w:val="22"/>
          <w:szCs w:val="22"/>
          <w:u w:val="single"/>
        </w:rPr>
        <w:t>Chip Drop</w:t>
      </w:r>
    </w:p>
    <w:p w14:paraId="45C495E7" w14:textId="2959F075" w:rsidR="008C5EBA" w:rsidRPr="008C5EBA" w:rsidRDefault="00751CB5" w:rsidP="7BC1242A">
      <w:pPr>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Free a</w:t>
      </w:r>
      <w:r w:rsidR="008C5EBA" w:rsidRPr="7BC1242A">
        <w:rPr>
          <w:rFonts w:asciiTheme="minorHAnsi" w:eastAsiaTheme="minorEastAsia" w:hAnsiTheme="minorHAnsi" w:cstheme="minorBidi"/>
          <w:sz w:val="22"/>
          <w:szCs w:val="22"/>
        </w:rPr>
        <w:t>pp that connects you to arborists looking for local drop sites for woodchips and logs</w:t>
      </w:r>
      <w:r w:rsidRPr="7BC1242A">
        <w:rPr>
          <w:rFonts w:asciiTheme="minorHAnsi" w:eastAsiaTheme="minorEastAsia" w:hAnsiTheme="minorHAnsi" w:cstheme="minorBidi"/>
          <w:sz w:val="22"/>
          <w:szCs w:val="22"/>
        </w:rPr>
        <w:t>.</w:t>
      </w:r>
    </w:p>
    <w:p w14:paraId="2D81C1C8" w14:textId="65F3D99D" w:rsidR="0034354C" w:rsidRPr="008C5EBA" w:rsidRDefault="0034354C" w:rsidP="7BC1242A">
      <w:pPr>
        <w:rPr>
          <w:rFonts w:asciiTheme="minorHAnsi" w:eastAsiaTheme="minorEastAsia" w:hAnsiTheme="minorHAnsi" w:cstheme="minorBidi"/>
          <w:sz w:val="22"/>
          <w:szCs w:val="22"/>
        </w:rPr>
      </w:pPr>
    </w:p>
    <w:p w14:paraId="56F05292" w14:textId="4CF2C4A5" w:rsidR="0034354C" w:rsidRPr="008C5EBA" w:rsidRDefault="0034354C" w:rsidP="7BC1242A">
      <w:pPr>
        <w:rPr>
          <w:rFonts w:asciiTheme="minorHAnsi" w:eastAsiaTheme="minorEastAsia" w:hAnsiTheme="minorHAnsi" w:cstheme="minorBidi"/>
          <w:sz w:val="22"/>
          <w:szCs w:val="22"/>
          <w:u w:val="single"/>
        </w:rPr>
      </w:pPr>
      <w:r w:rsidRPr="7BC1242A">
        <w:rPr>
          <w:rFonts w:asciiTheme="minorHAnsi" w:eastAsiaTheme="minorEastAsia" w:hAnsiTheme="minorHAnsi" w:cstheme="minorBidi"/>
          <w:sz w:val="22"/>
          <w:szCs w:val="22"/>
          <w:u w:val="single"/>
        </w:rPr>
        <w:t>Asplundh Tree Expert Company</w:t>
      </w:r>
    </w:p>
    <w:p w14:paraId="6341ED16" w14:textId="4EE37487" w:rsidR="0034354C" w:rsidRPr="008C5EBA" w:rsidRDefault="0034354C" w:rsidP="7BC1242A">
      <w:pPr>
        <w:pStyle w:val="Heading1"/>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 xml:space="preserve">Asplundh specializes in tree pruning and vegetation management for utilities (including Puget Sound Energy) and government agencies. They will put your name and address on their list of people who are interested in free woodchips. They will contact you when they are working in your area, but this </w:t>
      </w:r>
      <w:proofErr w:type="gramStart"/>
      <w:r w:rsidRPr="7BC1242A">
        <w:rPr>
          <w:rFonts w:asciiTheme="minorHAnsi" w:eastAsiaTheme="minorEastAsia" w:hAnsiTheme="minorHAnsi" w:cstheme="minorBidi"/>
          <w:sz w:val="22"/>
          <w:szCs w:val="22"/>
        </w:rPr>
        <w:t>is dependent</w:t>
      </w:r>
      <w:proofErr w:type="gramEnd"/>
      <w:r w:rsidRPr="7BC1242A">
        <w:rPr>
          <w:rFonts w:asciiTheme="minorHAnsi" w:eastAsiaTheme="minorEastAsia" w:hAnsiTheme="minorHAnsi" w:cstheme="minorBidi"/>
          <w:sz w:val="22"/>
          <w:szCs w:val="22"/>
        </w:rPr>
        <w:t xml:space="preserve"> on current projects they are working on. They may not be able to ensure that you will not receive toxic plants. </w:t>
      </w:r>
    </w:p>
    <w:p w14:paraId="3C03A8D7" w14:textId="737112C0" w:rsidR="0034354C" w:rsidRPr="008C5EBA" w:rsidRDefault="0034354C" w:rsidP="7BC1242A">
      <w:pPr>
        <w:rPr>
          <w:rFonts w:asciiTheme="minorHAnsi" w:eastAsiaTheme="minorEastAsia" w:hAnsiTheme="minorHAnsi" w:cstheme="minorBidi"/>
          <w:sz w:val="22"/>
          <w:szCs w:val="22"/>
        </w:rPr>
      </w:pPr>
    </w:p>
    <w:p w14:paraId="53E93700" w14:textId="645E4789" w:rsidR="0034354C" w:rsidRPr="008C5EBA" w:rsidRDefault="0034354C"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Asplundh Tree Expert Company</w:t>
      </w:r>
    </w:p>
    <w:p w14:paraId="48C30FAB" w14:textId="4202004C" w:rsidR="0034354C" w:rsidRPr="008C5EBA" w:rsidRDefault="0034354C" w:rsidP="7BC1242A">
      <w:pPr>
        <w:pStyle w:val="Heading1"/>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20004 144</w:t>
      </w:r>
      <w:r w:rsidRPr="7BC1242A">
        <w:rPr>
          <w:rFonts w:asciiTheme="minorHAnsi" w:eastAsiaTheme="minorEastAsia" w:hAnsiTheme="minorHAnsi" w:cstheme="minorBidi"/>
          <w:sz w:val="22"/>
          <w:szCs w:val="22"/>
          <w:vertAlign w:val="superscript"/>
        </w:rPr>
        <w:t>th</w:t>
      </w:r>
      <w:r w:rsidRPr="7BC1242A">
        <w:rPr>
          <w:rFonts w:asciiTheme="minorHAnsi" w:eastAsiaTheme="minorEastAsia" w:hAnsiTheme="minorHAnsi" w:cstheme="minorBidi"/>
          <w:sz w:val="22"/>
          <w:szCs w:val="22"/>
        </w:rPr>
        <w:t xml:space="preserve"> Avenue NE</w:t>
      </w:r>
    </w:p>
    <w:p w14:paraId="61D24637" w14:textId="0CA90BEA" w:rsidR="0034354C" w:rsidRPr="008C5EBA" w:rsidRDefault="0034354C"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Woodinville, WA 98072</w:t>
      </w:r>
    </w:p>
    <w:p w14:paraId="02A008D2" w14:textId="24E18C84" w:rsidR="0034354C" w:rsidRPr="008C5EBA" w:rsidRDefault="0034354C"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(425) 483-9339</w:t>
      </w:r>
    </w:p>
    <w:p w14:paraId="7BD86211" w14:textId="7DF271F9" w:rsidR="0034354C" w:rsidRPr="008C5EBA" w:rsidRDefault="0034354C"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1 (800) 321-4123</w:t>
      </w:r>
    </w:p>
    <w:p w14:paraId="590B617B" w14:textId="2E8EF76A" w:rsidR="0034354C" w:rsidRPr="008C5EBA" w:rsidRDefault="002F6E63" w:rsidP="7BC1242A">
      <w:pPr>
        <w:ind w:left="720"/>
        <w:rPr>
          <w:rFonts w:asciiTheme="minorHAnsi" w:eastAsiaTheme="minorEastAsia" w:hAnsiTheme="minorHAnsi" w:cstheme="minorBidi"/>
          <w:sz w:val="22"/>
          <w:szCs w:val="22"/>
        </w:rPr>
      </w:pPr>
      <w:hyperlink r:id="rId11">
        <w:r w:rsidRPr="7BC1242A">
          <w:rPr>
            <w:rStyle w:val="Hyperlink"/>
            <w:rFonts w:asciiTheme="minorHAnsi" w:eastAsiaTheme="minorEastAsia" w:hAnsiTheme="minorHAnsi" w:cstheme="minorBidi"/>
            <w:sz w:val="22"/>
            <w:szCs w:val="22"/>
          </w:rPr>
          <w:t>www.asplundh.com</w:t>
        </w:r>
      </w:hyperlink>
    </w:p>
    <w:p w14:paraId="77026C68" w14:textId="77777777" w:rsidR="002F6E63" w:rsidRPr="008C5EBA" w:rsidRDefault="002F6E63" w:rsidP="7BC1242A">
      <w:pPr>
        <w:rPr>
          <w:rFonts w:asciiTheme="minorHAnsi" w:eastAsiaTheme="minorEastAsia" w:hAnsiTheme="minorHAnsi" w:cstheme="minorBidi"/>
          <w:sz w:val="22"/>
          <w:szCs w:val="22"/>
        </w:rPr>
      </w:pPr>
    </w:p>
    <w:p w14:paraId="62CE96E3" w14:textId="1EE94118" w:rsidR="0034354C" w:rsidRPr="008C5EBA" w:rsidRDefault="002F6E63" w:rsidP="7BC1242A">
      <w:pPr>
        <w:rPr>
          <w:rFonts w:asciiTheme="minorHAnsi" w:eastAsiaTheme="minorEastAsia" w:hAnsiTheme="minorHAnsi" w:cstheme="minorBidi"/>
          <w:sz w:val="22"/>
          <w:szCs w:val="22"/>
          <w:u w:val="single"/>
        </w:rPr>
      </w:pPr>
      <w:r w:rsidRPr="7BC1242A">
        <w:rPr>
          <w:rFonts w:asciiTheme="minorHAnsi" w:eastAsiaTheme="minorEastAsia" w:hAnsiTheme="minorHAnsi" w:cstheme="minorBidi"/>
          <w:sz w:val="22"/>
          <w:szCs w:val="22"/>
          <w:u w:val="single"/>
        </w:rPr>
        <w:t>Larson Logging and Tree Service</w:t>
      </w:r>
    </w:p>
    <w:p w14:paraId="3248A416" w14:textId="086FAEBE" w:rsidR="002F6E63" w:rsidRPr="008C5EBA" w:rsidRDefault="002F6E63" w:rsidP="7BC1242A">
      <w:pPr>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 xml:space="preserve">Contact for free woodchips for delivery or pick-up. </w:t>
      </w:r>
    </w:p>
    <w:p w14:paraId="39DC56F8" w14:textId="77777777" w:rsidR="002F6E63" w:rsidRPr="008C5EBA" w:rsidRDefault="002F6E63" w:rsidP="7BC1242A">
      <w:pPr>
        <w:rPr>
          <w:rFonts w:asciiTheme="minorHAnsi" w:eastAsiaTheme="minorEastAsia" w:hAnsiTheme="minorHAnsi" w:cstheme="minorBidi"/>
          <w:sz w:val="22"/>
          <w:szCs w:val="22"/>
        </w:rPr>
      </w:pPr>
    </w:p>
    <w:p w14:paraId="2596E03D" w14:textId="77777777" w:rsidR="002F6E63" w:rsidRPr="008C5EBA" w:rsidRDefault="002F6E63"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Larson Logging and Tree Service</w:t>
      </w:r>
    </w:p>
    <w:p w14:paraId="75730238" w14:textId="27CBA6E0" w:rsidR="002F6E63" w:rsidRPr="008C5EBA" w:rsidRDefault="002F6E63"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6712 106</w:t>
      </w:r>
      <w:r w:rsidRPr="7BC1242A">
        <w:rPr>
          <w:rFonts w:asciiTheme="minorHAnsi" w:eastAsiaTheme="minorEastAsia" w:hAnsiTheme="minorHAnsi" w:cstheme="minorBidi"/>
          <w:sz w:val="22"/>
          <w:szCs w:val="22"/>
          <w:vertAlign w:val="superscript"/>
        </w:rPr>
        <w:t>th</w:t>
      </w:r>
      <w:r w:rsidRPr="7BC1242A">
        <w:rPr>
          <w:rFonts w:asciiTheme="minorHAnsi" w:eastAsiaTheme="minorEastAsia" w:hAnsiTheme="minorHAnsi" w:cstheme="minorBidi"/>
          <w:sz w:val="22"/>
          <w:szCs w:val="22"/>
        </w:rPr>
        <w:t xml:space="preserve"> Street Court E</w:t>
      </w:r>
    </w:p>
    <w:p w14:paraId="38569459" w14:textId="17E679DA" w:rsidR="002F6E63" w:rsidRPr="008C5EBA" w:rsidRDefault="002F6E63"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Puyallup, WA 98373</w:t>
      </w:r>
    </w:p>
    <w:p w14:paraId="7FDD6DBE" w14:textId="6617338A" w:rsidR="002F6E63" w:rsidRPr="008C5EBA" w:rsidRDefault="002F6E63"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(253) 846-0813</w:t>
      </w:r>
    </w:p>
    <w:p w14:paraId="2321260D" w14:textId="60B6D631" w:rsidR="002F6E63" w:rsidRPr="008C5EBA" w:rsidRDefault="002F6E63" w:rsidP="7BC1242A">
      <w:pPr>
        <w:widowControl w:val="0"/>
        <w:ind w:left="720"/>
        <w:rPr>
          <w:rFonts w:asciiTheme="minorHAnsi" w:eastAsiaTheme="minorEastAsia" w:hAnsiTheme="minorHAnsi" w:cstheme="minorBidi"/>
          <w:sz w:val="22"/>
          <w:szCs w:val="22"/>
        </w:rPr>
      </w:pPr>
      <w:hyperlink r:id="rId12">
        <w:r w:rsidRPr="7BC1242A">
          <w:rPr>
            <w:rStyle w:val="Hyperlink"/>
            <w:rFonts w:asciiTheme="minorHAnsi" w:eastAsiaTheme="minorEastAsia" w:hAnsiTheme="minorHAnsi" w:cstheme="minorBidi"/>
            <w:sz w:val="22"/>
            <w:szCs w:val="22"/>
          </w:rPr>
          <w:t>www.larsonlogging.com</w:t>
        </w:r>
      </w:hyperlink>
    </w:p>
    <w:p w14:paraId="2C95D6C0" w14:textId="77777777" w:rsidR="002F6E63" w:rsidRPr="008C5EBA" w:rsidRDefault="002F6E63" w:rsidP="7BC1242A">
      <w:pPr>
        <w:rPr>
          <w:rFonts w:asciiTheme="minorHAnsi" w:eastAsiaTheme="minorEastAsia" w:hAnsiTheme="minorHAnsi" w:cstheme="minorBidi"/>
          <w:sz w:val="22"/>
          <w:szCs w:val="22"/>
        </w:rPr>
      </w:pPr>
    </w:p>
    <w:p w14:paraId="29A76D59" w14:textId="2A8EF3FA" w:rsidR="002F6E63" w:rsidRDefault="0034354C" w:rsidP="7BC1242A">
      <w:pPr>
        <w:pStyle w:val="Heading1"/>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u w:val="single"/>
        </w:rPr>
        <w:t>H</w:t>
      </w:r>
      <w:r w:rsidR="008C5EBA" w:rsidRPr="7BC1242A">
        <w:rPr>
          <w:rFonts w:asciiTheme="minorHAnsi" w:eastAsiaTheme="minorEastAsia" w:hAnsiTheme="minorHAnsi" w:cstheme="minorBidi"/>
          <w:sz w:val="22"/>
          <w:szCs w:val="22"/>
          <w:u w:val="single"/>
        </w:rPr>
        <w:t>i</w:t>
      </w:r>
      <w:r w:rsidRPr="7BC1242A">
        <w:rPr>
          <w:rFonts w:asciiTheme="minorHAnsi" w:eastAsiaTheme="minorEastAsia" w:hAnsiTheme="minorHAnsi" w:cstheme="minorBidi"/>
          <w:sz w:val="22"/>
          <w:szCs w:val="22"/>
          <w:u w:val="single"/>
        </w:rPr>
        <w:t>ebert Tree Service</w:t>
      </w:r>
      <w:r w:rsidRPr="7BC1242A">
        <w:rPr>
          <w:rFonts w:asciiTheme="minorHAnsi" w:eastAsiaTheme="minorEastAsia" w:hAnsiTheme="minorHAnsi" w:cstheme="minorBidi"/>
          <w:sz w:val="22"/>
          <w:szCs w:val="22"/>
        </w:rPr>
        <w:t xml:space="preserve"> </w:t>
      </w:r>
    </w:p>
    <w:p w14:paraId="34220961" w14:textId="77777777" w:rsidR="008C5EBA" w:rsidRPr="008C5EBA" w:rsidRDefault="008C5EBA" w:rsidP="7BC1242A">
      <w:pPr>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 xml:space="preserve">Contact for free woodchips for delivery or pick-up. </w:t>
      </w:r>
    </w:p>
    <w:p w14:paraId="49329244" w14:textId="497AAB4D" w:rsidR="008C5EBA" w:rsidRDefault="008C5EBA" w:rsidP="7BC1242A">
      <w:pPr>
        <w:rPr>
          <w:rFonts w:asciiTheme="minorHAnsi" w:eastAsiaTheme="minorEastAsia" w:hAnsiTheme="minorHAnsi" w:cstheme="minorBidi"/>
          <w:sz w:val="22"/>
          <w:szCs w:val="22"/>
        </w:rPr>
      </w:pPr>
    </w:p>
    <w:p w14:paraId="69ADA732" w14:textId="77777777" w:rsidR="008C5EBA" w:rsidRPr="008C5EBA" w:rsidRDefault="008C5EBA" w:rsidP="7BC1242A">
      <w:pPr>
        <w:pStyle w:val="Heading1"/>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 xml:space="preserve">Hiebert Tree Service </w:t>
      </w:r>
    </w:p>
    <w:p w14:paraId="2CF1A7DE" w14:textId="5FA6FFB8" w:rsidR="008C5EBA" w:rsidRPr="008C5EBA" w:rsidRDefault="008C5EBA"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8819 246</w:t>
      </w:r>
      <w:r w:rsidRPr="7BC1242A">
        <w:rPr>
          <w:rFonts w:asciiTheme="minorHAnsi" w:eastAsiaTheme="minorEastAsia" w:hAnsiTheme="minorHAnsi" w:cstheme="minorBidi"/>
          <w:sz w:val="22"/>
          <w:szCs w:val="22"/>
          <w:vertAlign w:val="superscript"/>
        </w:rPr>
        <w:t>th</w:t>
      </w:r>
      <w:r w:rsidRPr="7BC1242A">
        <w:rPr>
          <w:rFonts w:asciiTheme="minorHAnsi" w:eastAsiaTheme="minorEastAsia" w:hAnsiTheme="minorHAnsi" w:cstheme="minorBidi"/>
          <w:sz w:val="22"/>
          <w:szCs w:val="22"/>
        </w:rPr>
        <w:t xml:space="preserve"> Avenue SE</w:t>
      </w:r>
    </w:p>
    <w:p w14:paraId="20404286" w14:textId="4912AA35" w:rsidR="008C5EBA" w:rsidRPr="008C5EBA" w:rsidRDefault="008C5EBA"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Buckley, WA 98321</w:t>
      </w:r>
    </w:p>
    <w:p w14:paraId="6C188094" w14:textId="051C68EF" w:rsidR="008C5EBA" w:rsidRDefault="008C5EBA"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(253) 318-1393</w:t>
      </w:r>
    </w:p>
    <w:p w14:paraId="2DF24C87" w14:textId="212BF698" w:rsidR="008C5EBA" w:rsidRDefault="008C5EBA" w:rsidP="7BC1242A">
      <w:pPr>
        <w:ind w:left="720"/>
        <w:rPr>
          <w:rFonts w:asciiTheme="minorHAnsi" w:eastAsiaTheme="minorEastAsia" w:hAnsiTheme="minorHAnsi" w:cstheme="minorBidi"/>
          <w:sz w:val="22"/>
          <w:szCs w:val="22"/>
        </w:rPr>
      </w:pPr>
      <w:hyperlink r:id="rId13">
        <w:r w:rsidRPr="7BC1242A">
          <w:rPr>
            <w:rStyle w:val="Hyperlink"/>
            <w:rFonts w:asciiTheme="minorHAnsi" w:eastAsiaTheme="minorEastAsia" w:hAnsiTheme="minorHAnsi" w:cstheme="minorBidi"/>
            <w:sz w:val="22"/>
            <w:szCs w:val="22"/>
          </w:rPr>
          <w:t>www.hieberttreeservice.com</w:t>
        </w:r>
      </w:hyperlink>
    </w:p>
    <w:p w14:paraId="3CCA4A43" w14:textId="380340C7" w:rsidR="0034354C" w:rsidRDefault="0034354C" w:rsidP="7BC1242A">
      <w:pPr>
        <w:rPr>
          <w:rFonts w:asciiTheme="minorHAnsi" w:eastAsiaTheme="minorEastAsia" w:hAnsiTheme="minorHAnsi" w:cstheme="minorBidi"/>
          <w:sz w:val="22"/>
          <w:szCs w:val="22"/>
        </w:rPr>
      </w:pPr>
    </w:p>
    <w:p w14:paraId="6FD8D820" w14:textId="4A8B6445" w:rsidR="008C5EBA" w:rsidRPr="008C5EBA" w:rsidRDefault="008C5EBA" w:rsidP="7BC1242A">
      <w:pPr>
        <w:rPr>
          <w:rFonts w:asciiTheme="minorHAnsi" w:eastAsiaTheme="minorEastAsia" w:hAnsiTheme="minorHAnsi" w:cstheme="minorBidi"/>
          <w:sz w:val="22"/>
          <w:szCs w:val="22"/>
          <w:u w:val="single"/>
        </w:rPr>
      </w:pPr>
      <w:r w:rsidRPr="7BC1242A">
        <w:rPr>
          <w:rFonts w:asciiTheme="minorHAnsi" w:eastAsiaTheme="minorEastAsia" w:hAnsiTheme="minorHAnsi" w:cstheme="minorBidi"/>
          <w:sz w:val="22"/>
          <w:szCs w:val="22"/>
          <w:u w:val="single"/>
        </w:rPr>
        <w:lastRenderedPageBreak/>
        <w:t>South Hill Tree Services</w:t>
      </w:r>
    </w:p>
    <w:p w14:paraId="408F0FF4" w14:textId="13CE1ABC" w:rsidR="008C5EBA" w:rsidRPr="008C5EBA" w:rsidRDefault="008C5EBA" w:rsidP="7BC1242A">
      <w:pPr>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 xml:space="preserve">Contact for free woodchips for delivery or pick-up. </w:t>
      </w:r>
    </w:p>
    <w:p w14:paraId="27A27730" w14:textId="4B63DB3B" w:rsidR="008C5EBA" w:rsidRPr="008C5EBA" w:rsidRDefault="008C5EBA" w:rsidP="7BC1242A">
      <w:pPr>
        <w:rPr>
          <w:rFonts w:asciiTheme="minorHAnsi" w:eastAsiaTheme="minorEastAsia" w:hAnsiTheme="minorHAnsi" w:cstheme="minorBidi"/>
          <w:sz w:val="22"/>
          <w:szCs w:val="22"/>
        </w:rPr>
      </w:pPr>
    </w:p>
    <w:p w14:paraId="46EB438D" w14:textId="77777777" w:rsidR="008C5EBA" w:rsidRDefault="008C5EBA"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South Hill Tree Services</w:t>
      </w:r>
    </w:p>
    <w:p w14:paraId="0B9BC741" w14:textId="77777777" w:rsidR="008C5EBA" w:rsidRDefault="008C5EBA"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802 172nd Street E</w:t>
      </w:r>
    </w:p>
    <w:p w14:paraId="6377FF58" w14:textId="35588D59" w:rsidR="008C5EBA" w:rsidRDefault="008C5EBA"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Spanaway, WA 98387</w:t>
      </w:r>
    </w:p>
    <w:p w14:paraId="21336F05" w14:textId="061A5575" w:rsidR="008C5EBA" w:rsidRDefault="008C5EBA"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(253) 539-8733</w:t>
      </w:r>
    </w:p>
    <w:p w14:paraId="3B4D144A" w14:textId="7E618665" w:rsidR="008C5EBA" w:rsidRDefault="008C5EBA" w:rsidP="7BC1242A">
      <w:pPr>
        <w:ind w:left="720"/>
        <w:rPr>
          <w:rFonts w:asciiTheme="minorHAnsi" w:eastAsiaTheme="minorEastAsia" w:hAnsiTheme="minorHAnsi" w:cstheme="minorBidi"/>
          <w:sz w:val="22"/>
          <w:szCs w:val="22"/>
        </w:rPr>
      </w:pPr>
      <w:hyperlink r:id="rId14">
        <w:r w:rsidRPr="7BC1242A">
          <w:rPr>
            <w:rStyle w:val="Hyperlink"/>
            <w:rFonts w:asciiTheme="minorHAnsi" w:eastAsiaTheme="minorEastAsia" w:hAnsiTheme="minorHAnsi" w:cstheme="minorBidi"/>
            <w:sz w:val="22"/>
            <w:szCs w:val="22"/>
          </w:rPr>
          <w:t>www.facebook.com/southhilltreeservice</w:t>
        </w:r>
      </w:hyperlink>
    </w:p>
    <w:p w14:paraId="470D4362" w14:textId="77777777" w:rsidR="008C5EBA" w:rsidRDefault="008C5EBA" w:rsidP="7BC1242A">
      <w:pPr>
        <w:rPr>
          <w:rFonts w:asciiTheme="minorHAnsi" w:eastAsiaTheme="minorEastAsia" w:hAnsiTheme="minorHAnsi" w:cstheme="minorBidi"/>
          <w:sz w:val="22"/>
          <w:szCs w:val="22"/>
        </w:rPr>
      </w:pPr>
    </w:p>
    <w:p w14:paraId="74C52974" w14:textId="4CF58A63" w:rsidR="00751CB5" w:rsidRDefault="00751CB5" w:rsidP="7BC1242A">
      <w:pPr>
        <w:rPr>
          <w:rFonts w:asciiTheme="minorHAnsi" w:eastAsiaTheme="minorEastAsia" w:hAnsiTheme="minorHAnsi" w:cstheme="minorBidi"/>
          <w:sz w:val="22"/>
          <w:szCs w:val="22"/>
          <w:u w:val="single"/>
        </w:rPr>
      </w:pPr>
      <w:r w:rsidRPr="7BC1242A">
        <w:rPr>
          <w:rFonts w:asciiTheme="minorHAnsi" w:eastAsiaTheme="minorEastAsia" w:hAnsiTheme="minorHAnsi" w:cstheme="minorBidi"/>
          <w:sz w:val="22"/>
          <w:szCs w:val="22"/>
          <w:u w:val="single"/>
        </w:rPr>
        <w:t>Hunter’s Tree Services</w:t>
      </w:r>
    </w:p>
    <w:p w14:paraId="6CBF237D" w14:textId="77777777" w:rsidR="00C234C6" w:rsidRPr="008C5EBA" w:rsidRDefault="00C234C6" w:rsidP="7BC1242A">
      <w:pPr>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 xml:space="preserve">Contact for free woodchips for delivery or pick-up. </w:t>
      </w:r>
    </w:p>
    <w:p w14:paraId="02CADAE0" w14:textId="77777777" w:rsidR="00751CB5" w:rsidRPr="00751CB5" w:rsidRDefault="00751CB5" w:rsidP="7BC1242A">
      <w:pPr>
        <w:rPr>
          <w:rFonts w:asciiTheme="minorHAnsi" w:eastAsiaTheme="minorEastAsia" w:hAnsiTheme="minorHAnsi" w:cstheme="minorBidi"/>
          <w:sz w:val="22"/>
          <w:szCs w:val="22"/>
          <w:u w:val="single"/>
        </w:rPr>
      </w:pPr>
    </w:p>
    <w:p w14:paraId="4AD448B1" w14:textId="77777777" w:rsidR="00751CB5" w:rsidRDefault="00751CB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Hunter’s Tree Services</w:t>
      </w:r>
    </w:p>
    <w:p w14:paraId="43F430EA" w14:textId="00B52F8F" w:rsidR="00751CB5" w:rsidRDefault="00751CB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Puyallup, WA 98407</w:t>
      </w:r>
    </w:p>
    <w:p w14:paraId="41EE3B78" w14:textId="5A6E33BD" w:rsidR="00751CB5" w:rsidRDefault="00751CB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(253) 245-3939</w:t>
      </w:r>
    </w:p>
    <w:p w14:paraId="50C3D2BE" w14:textId="4CFE9E79" w:rsidR="00751CB5" w:rsidRDefault="00751CB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(253) 200-9977</w:t>
      </w:r>
    </w:p>
    <w:p w14:paraId="5F1258F4" w14:textId="02125384" w:rsidR="00751CB5" w:rsidRDefault="00751CB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(253) 756-9871</w:t>
      </w:r>
    </w:p>
    <w:p w14:paraId="141A8D61" w14:textId="5358EA36" w:rsidR="00751CB5" w:rsidRDefault="00751CB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info@huntertree.com</w:t>
      </w:r>
    </w:p>
    <w:p w14:paraId="105A1151" w14:textId="29FFBCCE" w:rsidR="00751CB5" w:rsidRDefault="00751CB5" w:rsidP="7BC1242A">
      <w:pPr>
        <w:ind w:left="720"/>
        <w:rPr>
          <w:rFonts w:asciiTheme="minorHAnsi" w:eastAsiaTheme="minorEastAsia" w:hAnsiTheme="minorHAnsi" w:cstheme="minorBidi"/>
          <w:sz w:val="22"/>
          <w:szCs w:val="22"/>
        </w:rPr>
      </w:pPr>
      <w:hyperlink r:id="rId15">
        <w:r w:rsidRPr="7BC1242A">
          <w:rPr>
            <w:rStyle w:val="Hyperlink"/>
            <w:rFonts w:asciiTheme="minorHAnsi" w:eastAsiaTheme="minorEastAsia" w:hAnsiTheme="minorHAnsi" w:cstheme="minorBidi"/>
            <w:sz w:val="22"/>
            <w:szCs w:val="22"/>
          </w:rPr>
          <w:t>www.huntertree.com</w:t>
        </w:r>
      </w:hyperlink>
    </w:p>
    <w:p w14:paraId="44DE95F6" w14:textId="77777777" w:rsidR="00751CB5" w:rsidRDefault="00751CB5" w:rsidP="7BC1242A">
      <w:pPr>
        <w:rPr>
          <w:rFonts w:asciiTheme="minorHAnsi" w:eastAsiaTheme="minorEastAsia" w:hAnsiTheme="minorHAnsi" w:cstheme="minorBidi"/>
          <w:sz w:val="22"/>
          <w:szCs w:val="22"/>
        </w:rPr>
      </w:pPr>
    </w:p>
    <w:p w14:paraId="0294102C" w14:textId="7BC15D8E" w:rsidR="0034354C" w:rsidRPr="00C234C6" w:rsidRDefault="00751CB5" w:rsidP="7BC1242A">
      <w:pPr>
        <w:rPr>
          <w:rFonts w:asciiTheme="minorHAnsi" w:eastAsiaTheme="minorEastAsia" w:hAnsiTheme="minorHAnsi" w:cstheme="minorBidi"/>
          <w:sz w:val="22"/>
          <w:szCs w:val="22"/>
          <w:u w:val="single"/>
        </w:rPr>
      </w:pPr>
      <w:r w:rsidRPr="7BC1242A">
        <w:rPr>
          <w:rFonts w:asciiTheme="minorHAnsi" w:eastAsiaTheme="minorEastAsia" w:hAnsiTheme="minorHAnsi" w:cstheme="minorBidi"/>
          <w:sz w:val="22"/>
          <w:szCs w:val="22"/>
          <w:u w:val="single"/>
        </w:rPr>
        <w:t>Bailey’s Tree Removal Service</w:t>
      </w:r>
    </w:p>
    <w:p w14:paraId="5B33F7AF" w14:textId="77777777" w:rsidR="00C234C6" w:rsidRPr="008C5EBA" w:rsidRDefault="00C234C6" w:rsidP="7BC1242A">
      <w:pPr>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 xml:space="preserve">Contact for free woodchips for delivery or pick-up. </w:t>
      </w:r>
    </w:p>
    <w:p w14:paraId="14111B3B" w14:textId="77777777" w:rsidR="00C234C6" w:rsidRDefault="00C234C6" w:rsidP="7BC1242A">
      <w:pPr>
        <w:ind w:left="720"/>
        <w:rPr>
          <w:rFonts w:asciiTheme="minorHAnsi" w:eastAsiaTheme="minorEastAsia" w:hAnsiTheme="minorHAnsi" w:cstheme="minorBidi"/>
          <w:sz w:val="22"/>
          <w:szCs w:val="22"/>
        </w:rPr>
      </w:pPr>
    </w:p>
    <w:p w14:paraId="442F0733" w14:textId="5BA2EAA8" w:rsidR="00C234C6" w:rsidRDefault="00C234C6"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Bailey’s Tree Removal Service</w:t>
      </w:r>
    </w:p>
    <w:p w14:paraId="062B28BD" w14:textId="589A3F96" w:rsidR="00751CB5" w:rsidRDefault="00751CB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(253) 290-0088</w:t>
      </w:r>
    </w:p>
    <w:p w14:paraId="308651C8" w14:textId="421079AB" w:rsidR="00751CB5" w:rsidRDefault="00751CB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shecutsit@yahoo.com</w:t>
      </w:r>
    </w:p>
    <w:p w14:paraId="0CCE4922" w14:textId="1C837B58" w:rsidR="00751CB5" w:rsidRDefault="00751CB5" w:rsidP="7BC1242A">
      <w:pPr>
        <w:ind w:left="720"/>
        <w:rPr>
          <w:rFonts w:asciiTheme="minorHAnsi" w:eastAsiaTheme="minorEastAsia" w:hAnsiTheme="minorHAnsi" w:cstheme="minorBidi"/>
          <w:sz w:val="22"/>
          <w:szCs w:val="22"/>
        </w:rPr>
      </w:pPr>
      <w:hyperlink r:id="rId16">
        <w:r w:rsidRPr="7BC1242A">
          <w:rPr>
            <w:rStyle w:val="Hyperlink"/>
            <w:rFonts w:asciiTheme="minorHAnsi" w:eastAsiaTheme="minorEastAsia" w:hAnsiTheme="minorHAnsi" w:cstheme="minorBidi"/>
            <w:sz w:val="22"/>
            <w:szCs w:val="22"/>
          </w:rPr>
          <w:t>www.baileystreeremoval.com</w:t>
        </w:r>
      </w:hyperlink>
      <w:r w:rsidRPr="7BC1242A">
        <w:rPr>
          <w:rFonts w:asciiTheme="minorHAnsi" w:eastAsiaTheme="minorEastAsia" w:hAnsiTheme="minorHAnsi" w:cstheme="minorBidi"/>
          <w:sz w:val="22"/>
          <w:szCs w:val="22"/>
        </w:rPr>
        <w:t xml:space="preserve"> </w:t>
      </w:r>
    </w:p>
    <w:p w14:paraId="3FBC2B6D" w14:textId="7AE8C0AD" w:rsidR="00751CB5" w:rsidRPr="008C5EBA" w:rsidRDefault="00751CB5" w:rsidP="7BC1242A">
      <w:pPr>
        <w:rPr>
          <w:rFonts w:asciiTheme="minorHAnsi" w:eastAsiaTheme="minorEastAsia" w:hAnsiTheme="minorHAnsi" w:cstheme="minorBidi"/>
          <w:color w:val="424242"/>
          <w:sz w:val="22"/>
          <w:szCs w:val="22"/>
        </w:rPr>
      </w:pPr>
    </w:p>
    <w:p w14:paraId="5FBA0202" w14:textId="2C6A1C7F" w:rsidR="00751CB5" w:rsidRPr="008C5EBA" w:rsidRDefault="7AD12259" w:rsidP="7BC1242A">
      <w:pPr>
        <w:rPr>
          <w:rFonts w:asciiTheme="minorHAnsi" w:eastAsiaTheme="minorEastAsia" w:hAnsiTheme="minorHAnsi" w:cstheme="minorBidi"/>
          <w:sz w:val="22"/>
          <w:szCs w:val="22"/>
          <w:u w:val="single"/>
        </w:rPr>
      </w:pPr>
      <w:r w:rsidRPr="7BC1242A">
        <w:rPr>
          <w:rFonts w:asciiTheme="minorHAnsi" w:eastAsiaTheme="minorEastAsia" w:hAnsiTheme="minorHAnsi" w:cstheme="minorBidi"/>
          <w:color w:val="424242"/>
          <w:sz w:val="22"/>
          <w:szCs w:val="22"/>
          <w:u w:val="single"/>
        </w:rPr>
        <w:t>Hidden Valley Transfer Station</w:t>
      </w:r>
      <w:r w:rsidRPr="7BC1242A">
        <w:rPr>
          <w:rFonts w:asciiTheme="minorHAnsi" w:eastAsiaTheme="minorEastAsia" w:hAnsiTheme="minorHAnsi" w:cstheme="minorBidi"/>
          <w:sz w:val="22"/>
          <w:szCs w:val="22"/>
        </w:rPr>
        <w:t xml:space="preserve"> </w:t>
      </w:r>
    </w:p>
    <w:p w14:paraId="725B11D5" w14:textId="7901FF4F" w:rsidR="00751CB5" w:rsidRPr="008C5EBA" w:rsidRDefault="7AD12259" w:rsidP="7BC1242A">
      <w:pPr>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The Hidden Valley Transfer Station typically has free woodchip piles for pick-up when available.</w:t>
      </w:r>
    </w:p>
    <w:p w14:paraId="145E93F4" w14:textId="1351E04E" w:rsidR="00751CB5" w:rsidRPr="008C5EBA" w:rsidRDefault="00751CB5" w:rsidP="7BC1242A">
      <w:pPr>
        <w:rPr>
          <w:rFonts w:asciiTheme="minorHAnsi" w:eastAsiaTheme="minorEastAsia" w:hAnsiTheme="minorHAnsi" w:cstheme="minorBidi"/>
          <w:color w:val="424242"/>
          <w:sz w:val="22"/>
          <w:szCs w:val="22"/>
        </w:rPr>
      </w:pPr>
    </w:p>
    <w:p w14:paraId="5B4441D7" w14:textId="021386F5" w:rsidR="00751CB5" w:rsidRPr="008C5EBA" w:rsidRDefault="7AD12259" w:rsidP="7BC1242A">
      <w:pPr>
        <w:ind w:firstLine="720"/>
        <w:rPr>
          <w:rFonts w:asciiTheme="minorHAnsi" w:eastAsiaTheme="minorEastAsia" w:hAnsiTheme="minorHAnsi" w:cstheme="minorBidi"/>
          <w:color w:val="424242"/>
          <w:sz w:val="22"/>
          <w:szCs w:val="22"/>
        </w:rPr>
      </w:pPr>
      <w:r w:rsidRPr="7BC1242A">
        <w:rPr>
          <w:rFonts w:asciiTheme="minorHAnsi" w:eastAsiaTheme="minorEastAsia" w:hAnsiTheme="minorHAnsi" w:cstheme="minorBidi"/>
          <w:color w:val="424242"/>
          <w:sz w:val="22"/>
          <w:szCs w:val="22"/>
        </w:rPr>
        <w:t>17925 Meridian Ave E</w:t>
      </w:r>
    </w:p>
    <w:p w14:paraId="38FFC5E3" w14:textId="43F6D3CE" w:rsidR="00751CB5" w:rsidRPr="008C5EBA" w:rsidRDefault="7AD12259" w:rsidP="7BC1242A">
      <w:pPr>
        <w:ind w:firstLine="720"/>
        <w:rPr>
          <w:rFonts w:asciiTheme="minorHAnsi" w:eastAsiaTheme="minorEastAsia" w:hAnsiTheme="minorHAnsi" w:cstheme="minorBidi"/>
          <w:color w:val="424242"/>
          <w:sz w:val="22"/>
          <w:szCs w:val="22"/>
        </w:rPr>
      </w:pPr>
      <w:r w:rsidRPr="7BC1242A">
        <w:rPr>
          <w:rFonts w:asciiTheme="minorHAnsi" w:eastAsiaTheme="minorEastAsia" w:hAnsiTheme="minorHAnsi" w:cstheme="minorBidi"/>
          <w:color w:val="424242"/>
          <w:sz w:val="22"/>
          <w:szCs w:val="22"/>
        </w:rPr>
        <w:t>Puyallup, W</w:t>
      </w:r>
      <w:r w:rsidR="00BF0AD9">
        <w:rPr>
          <w:rFonts w:asciiTheme="minorHAnsi" w:eastAsiaTheme="minorEastAsia" w:hAnsiTheme="minorHAnsi" w:cstheme="minorBidi"/>
          <w:color w:val="424242"/>
          <w:sz w:val="22"/>
          <w:szCs w:val="22"/>
        </w:rPr>
        <w:t>A</w:t>
      </w:r>
      <w:r w:rsidRPr="7BC1242A">
        <w:rPr>
          <w:rFonts w:asciiTheme="minorHAnsi" w:eastAsiaTheme="minorEastAsia" w:hAnsiTheme="minorHAnsi" w:cstheme="minorBidi"/>
          <w:color w:val="424242"/>
          <w:sz w:val="22"/>
          <w:szCs w:val="22"/>
        </w:rPr>
        <w:t xml:space="preserve"> 98375</w:t>
      </w:r>
    </w:p>
    <w:p w14:paraId="051E38B1" w14:textId="03BD3AC7" w:rsidR="00751CB5" w:rsidRPr="008C5EBA" w:rsidRDefault="7AD12259" w:rsidP="7BC1242A">
      <w:pPr>
        <w:ind w:firstLine="720"/>
        <w:rPr>
          <w:rFonts w:asciiTheme="minorHAnsi" w:eastAsiaTheme="minorEastAsia" w:hAnsiTheme="minorHAnsi" w:cstheme="minorBidi"/>
          <w:color w:val="424242"/>
          <w:sz w:val="22"/>
          <w:szCs w:val="22"/>
        </w:rPr>
      </w:pPr>
      <w:r w:rsidRPr="7BC1242A">
        <w:rPr>
          <w:rFonts w:asciiTheme="minorHAnsi" w:eastAsiaTheme="minorEastAsia" w:hAnsiTheme="minorHAnsi" w:cstheme="minorBidi"/>
          <w:color w:val="424242"/>
          <w:sz w:val="22"/>
          <w:szCs w:val="22"/>
        </w:rPr>
        <w:t>253-847-7555</w:t>
      </w:r>
    </w:p>
    <w:p w14:paraId="5C1C3E3C" w14:textId="3691FD03" w:rsidR="00751CB5" w:rsidRPr="008C5EBA" w:rsidRDefault="00751CB5" w:rsidP="7BC1242A">
      <w:pPr>
        <w:rPr>
          <w:rFonts w:asciiTheme="minorHAnsi" w:eastAsiaTheme="minorEastAsia" w:hAnsiTheme="minorHAnsi" w:cstheme="minorBidi"/>
          <w:sz w:val="22"/>
          <w:szCs w:val="22"/>
        </w:rPr>
      </w:pPr>
    </w:p>
    <w:p w14:paraId="4D6853E6" w14:textId="77777777" w:rsidR="003810B4" w:rsidRDefault="003810B4" w:rsidP="7BC1242A">
      <w:pPr>
        <w:jc w:val="center"/>
        <w:rPr>
          <w:rFonts w:asciiTheme="minorHAnsi" w:eastAsiaTheme="minorEastAsia" w:hAnsiTheme="minorHAnsi" w:cstheme="minorBidi"/>
          <w:sz w:val="22"/>
          <w:szCs w:val="22"/>
        </w:rPr>
      </w:pPr>
    </w:p>
    <w:p w14:paraId="415AD3E6" w14:textId="77777777" w:rsidR="003810B4" w:rsidRPr="003810B4" w:rsidRDefault="003810B4" w:rsidP="7BC1242A">
      <w:pPr>
        <w:jc w:val="right"/>
        <w:rPr>
          <w:rFonts w:asciiTheme="minorHAnsi" w:eastAsiaTheme="minorEastAsia" w:hAnsiTheme="minorHAnsi" w:cstheme="minorBidi"/>
          <w:sz w:val="22"/>
          <w:szCs w:val="22"/>
        </w:rPr>
      </w:pPr>
    </w:p>
    <w:p w14:paraId="49F9486D" w14:textId="77777777" w:rsidR="003810B4" w:rsidRPr="003810B4" w:rsidRDefault="003810B4" w:rsidP="7BC1242A">
      <w:pPr>
        <w:jc w:val="right"/>
        <w:rPr>
          <w:rFonts w:asciiTheme="minorHAnsi" w:eastAsiaTheme="minorEastAsia" w:hAnsiTheme="minorHAnsi" w:cstheme="minorBidi"/>
          <w:sz w:val="22"/>
          <w:szCs w:val="22"/>
        </w:rPr>
      </w:pPr>
    </w:p>
    <w:p w14:paraId="45CC4E7A" w14:textId="38DBD252" w:rsidR="003810B4" w:rsidRDefault="003810B4" w:rsidP="7BC1242A">
      <w:pPr>
        <w:jc w:val="right"/>
        <w:rPr>
          <w:rFonts w:asciiTheme="minorHAnsi" w:eastAsiaTheme="minorEastAsia" w:hAnsiTheme="minorHAnsi" w:cstheme="minorBidi"/>
          <w:i/>
          <w:iCs/>
          <w:sz w:val="22"/>
          <w:szCs w:val="22"/>
        </w:rPr>
      </w:pPr>
    </w:p>
    <w:p w14:paraId="64205367" w14:textId="472C786D" w:rsidR="00767772" w:rsidRDefault="00767772" w:rsidP="7BC1242A">
      <w:pPr>
        <w:jc w:val="right"/>
        <w:rPr>
          <w:rFonts w:asciiTheme="minorHAnsi" w:eastAsiaTheme="minorEastAsia" w:hAnsiTheme="minorHAnsi" w:cstheme="minorBidi"/>
          <w:i/>
          <w:iCs/>
          <w:sz w:val="22"/>
          <w:szCs w:val="22"/>
        </w:rPr>
      </w:pPr>
    </w:p>
    <w:p w14:paraId="49EB8246" w14:textId="775E52F7" w:rsidR="003810B4" w:rsidRPr="00BF0AD9" w:rsidRDefault="003810B4" w:rsidP="00BF0AD9">
      <w:pPr>
        <w:rPr>
          <w:rFonts w:asciiTheme="minorHAnsi" w:eastAsiaTheme="minorEastAsia" w:hAnsiTheme="minorHAnsi" w:cstheme="minorBidi"/>
          <w:i/>
          <w:iCs/>
          <w:sz w:val="16"/>
          <w:szCs w:val="16"/>
        </w:rPr>
      </w:pPr>
      <w:r w:rsidRPr="00BF0AD9">
        <w:rPr>
          <w:rFonts w:asciiTheme="minorHAnsi" w:eastAsiaTheme="minorEastAsia" w:hAnsiTheme="minorHAnsi" w:cstheme="minorBidi"/>
          <w:i/>
          <w:iCs/>
          <w:sz w:val="16"/>
          <w:szCs w:val="16"/>
        </w:rPr>
        <w:t xml:space="preserve">Updated – </w:t>
      </w:r>
      <w:r w:rsidR="002B4872">
        <w:rPr>
          <w:rFonts w:asciiTheme="minorHAnsi" w:eastAsiaTheme="minorEastAsia" w:hAnsiTheme="minorHAnsi" w:cstheme="minorBidi"/>
          <w:i/>
          <w:iCs/>
          <w:sz w:val="16"/>
          <w:szCs w:val="16"/>
        </w:rPr>
        <w:t>January 2025</w:t>
      </w:r>
    </w:p>
    <w:p w14:paraId="668F73C6" w14:textId="77777777" w:rsidR="00BF0AD9" w:rsidRPr="00BF0AD9" w:rsidRDefault="00BF0AD9" w:rsidP="7BC1242A">
      <w:pPr>
        <w:jc w:val="center"/>
        <w:rPr>
          <w:rFonts w:asciiTheme="minorHAnsi" w:eastAsiaTheme="minorEastAsia" w:hAnsiTheme="minorHAnsi" w:cstheme="minorBidi"/>
          <w:i/>
          <w:iCs/>
          <w:sz w:val="16"/>
          <w:szCs w:val="16"/>
        </w:rPr>
      </w:pPr>
    </w:p>
    <w:p w14:paraId="422367A8" w14:textId="77777777" w:rsidR="00572442" w:rsidRPr="00BF0AD9" w:rsidRDefault="003810B4" w:rsidP="7BC1242A">
      <w:pPr>
        <w:jc w:val="center"/>
        <w:rPr>
          <w:rFonts w:asciiTheme="minorHAnsi" w:eastAsiaTheme="minorEastAsia" w:hAnsiTheme="minorHAnsi" w:cstheme="minorBidi"/>
          <w:i/>
          <w:iCs/>
          <w:sz w:val="16"/>
          <w:szCs w:val="16"/>
        </w:rPr>
      </w:pPr>
      <w:r w:rsidRPr="00BF0AD9">
        <w:rPr>
          <w:rFonts w:asciiTheme="minorHAnsi" w:eastAsiaTheme="minorEastAsia" w:hAnsiTheme="minorHAnsi" w:cstheme="minorBidi"/>
          <w:i/>
          <w:iCs/>
          <w:sz w:val="16"/>
          <w:szCs w:val="16"/>
        </w:rPr>
        <w:t>Pierce Conservation District has furnished this information for your convenience and does not endorse these dealers nor guarantee their products.</w:t>
      </w:r>
      <w:r w:rsidR="00572442" w:rsidRPr="00BF0AD9">
        <w:rPr>
          <w:rFonts w:asciiTheme="minorHAnsi" w:eastAsiaTheme="minorEastAsia" w:hAnsiTheme="minorHAnsi" w:cstheme="minorBidi"/>
          <w:i/>
          <w:iCs/>
          <w:sz w:val="16"/>
          <w:szCs w:val="16"/>
        </w:rPr>
        <w:t xml:space="preserve"> Please let us know if there is a resource that should be added to this list.</w:t>
      </w:r>
    </w:p>
    <w:p w14:paraId="093A4CD9" w14:textId="77777777" w:rsidR="00572442" w:rsidRDefault="00572442" w:rsidP="7BC1242A">
      <w:pPr>
        <w:jc w:val="center"/>
        <w:rPr>
          <w:rFonts w:asciiTheme="minorHAnsi" w:eastAsiaTheme="minorEastAsia" w:hAnsiTheme="minorHAnsi" w:cstheme="minorBidi"/>
          <w:i/>
          <w:iCs/>
          <w:sz w:val="22"/>
          <w:szCs w:val="22"/>
        </w:rPr>
      </w:pPr>
    </w:p>
    <w:p w14:paraId="39C42185" w14:textId="67F64255" w:rsidR="00483D45" w:rsidRDefault="00483D45" w:rsidP="7BC1242A">
      <w:pPr>
        <w:jc w:val="center"/>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lastRenderedPageBreak/>
        <w:t>Resources for Woodchips to Purchase</w:t>
      </w:r>
    </w:p>
    <w:p w14:paraId="6E7D7192" w14:textId="77777777" w:rsidR="00483D45" w:rsidRDefault="00483D45" w:rsidP="7BC1242A">
      <w:pPr>
        <w:pStyle w:val="Heading2"/>
        <w:rPr>
          <w:rFonts w:asciiTheme="minorHAnsi" w:eastAsiaTheme="minorEastAsia" w:hAnsiTheme="minorHAnsi" w:cstheme="minorBidi"/>
          <w:sz w:val="22"/>
          <w:szCs w:val="22"/>
        </w:rPr>
      </w:pPr>
    </w:p>
    <w:p w14:paraId="157A77B4" w14:textId="77777777" w:rsidR="00483D45" w:rsidRPr="00483D45" w:rsidRDefault="0034354C" w:rsidP="7BC1242A">
      <w:pPr>
        <w:pStyle w:val="Heading2"/>
        <w:rPr>
          <w:rFonts w:asciiTheme="minorHAnsi" w:eastAsiaTheme="minorEastAsia" w:hAnsiTheme="minorHAnsi" w:cstheme="minorBidi"/>
          <w:color w:val="auto"/>
          <w:sz w:val="22"/>
          <w:szCs w:val="22"/>
          <w:u w:val="single"/>
        </w:rPr>
      </w:pPr>
      <w:r w:rsidRPr="7BC1242A">
        <w:rPr>
          <w:rFonts w:asciiTheme="minorHAnsi" w:eastAsiaTheme="minorEastAsia" w:hAnsiTheme="minorHAnsi" w:cstheme="minorBidi"/>
          <w:color w:val="auto"/>
          <w:sz w:val="22"/>
          <w:szCs w:val="22"/>
          <w:u w:val="single"/>
        </w:rPr>
        <w:t>Hillside Gardens Sawdust and Shavings Co</w:t>
      </w:r>
    </w:p>
    <w:p w14:paraId="23CC4911" w14:textId="6E3E8D9E" w:rsidR="00483D45" w:rsidRDefault="00483D45" w:rsidP="7BC1242A">
      <w:pPr>
        <w:pStyle w:val="Heading2"/>
        <w:rPr>
          <w:rFonts w:asciiTheme="minorHAnsi" w:eastAsiaTheme="minorEastAsia" w:hAnsiTheme="minorHAnsi" w:cstheme="minorBidi"/>
          <w:color w:val="auto"/>
          <w:sz w:val="22"/>
          <w:szCs w:val="22"/>
        </w:rPr>
      </w:pPr>
      <w:r w:rsidRPr="7BC1242A">
        <w:rPr>
          <w:rFonts w:asciiTheme="minorHAnsi" w:eastAsiaTheme="minorEastAsia" w:hAnsiTheme="minorHAnsi" w:cstheme="minorBidi"/>
          <w:color w:val="auto"/>
          <w:sz w:val="22"/>
          <w:szCs w:val="22"/>
        </w:rPr>
        <w:t xml:space="preserve">Sells bark and woodchips for pick-up or delivery. </w:t>
      </w:r>
    </w:p>
    <w:p w14:paraId="1C2814BB" w14:textId="77777777" w:rsidR="00483D45" w:rsidRDefault="00483D45" w:rsidP="7BC1242A">
      <w:pPr>
        <w:pStyle w:val="Heading2"/>
        <w:rPr>
          <w:rFonts w:asciiTheme="minorHAnsi" w:eastAsiaTheme="minorEastAsia" w:hAnsiTheme="minorHAnsi" w:cstheme="minorBidi"/>
          <w:color w:val="auto"/>
          <w:sz w:val="22"/>
          <w:szCs w:val="22"/>
        </w:rPr>
      </w:pPr>
    </w:p>
    <w:p w14:paraId="2C29274C" w14:textId="460EF6A5" w:rsidR="0034354C" w:rsidRPr="00483D45" w:rsidRDefault="00483D45" w:rsidP="7BC1242A">
      <w:pPr>
        <w:pStyle w:val="Heading2"/>
        <w:ind w:left="720"/>
        <w:rPr>
          <w:rFonts w:asciiTheme="minorHAnsi" w:eastAsiaTheme="minorEastAsia" w:hAnsiTheme="minorHAnsi" w:cstheme="minorBidi"/>
          <w:color w:val="auto"/>
          <w:sz w:val="22"/>
          <w:szCs w:val="22"/>
        </w:rPr>
      </w:pPr>
      <w:r w:rsidRPr="7BC1242A">
        <w:rPr>
          <w:rFonts w:asciiTheme="minorHAnsi" w:eastAsiaTheme="minorEastAsia" w:hAnsiTheme="minorHAnsi" w:cstheme="minorBidi"/>
          <w:color w:val="auto"/>
          <w:sz w:val="22"/>
          <w:szCs w:val="22"/>
        </w:rPr>
        <w:t>Hillside Gardens Sawdust and Shavings Co</w:t>
      </w:r>
      <w:r w:rsidR="0034354C" w:rsidRPr="7BC1242A">
        <w:rPr>
          <w:rFonts w:asciiTheme="minorHAnsi" w:eastAsiaTheme="minorEastAsia" w:hAnsiTheme="minorHAnsi" w:cstheme="minorBidi"/>
          <w:color w:val="auto"/>
          <w:sz w:val="22"/>
          <w:szCs w:val="22"/>
        </w:rPr>
        <w:t xml:space="preserve"> </w:t>
      </w:r>
    </w:p>
    <w:p w14:paraId="106AF2B4" w14:textId="77777777" w:rsidR="00483D45" w:rsidRPr="00483D45" w:rsidRDefault="00483D4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27213 WA-410 E</w:t>
      </w:r>
    </w:p>
    <w:p w14:paraId="47091550" w14:textId="14475A96" w:rsidR="00483D45" w:rsidRPr="00483D45" w:rsidRDefault="00483D4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Buckley, WA 98321</w:t>
      </w:r>
    </w:p>
    <w:p w14:paraId="41D55066" w14:textId="4DA45E48" w:rsidR="0034354C" w:rsidRPr="00483D45" w:rsidRDefault="00483D45"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w:t>
      </w:r>
      <w:r w:rsidR="0034354C" w:rsidRPr="7BC1242A">
        <w:rPr>
          <w:rFonts w:asciiTheme="minorHAnsi" w:eastAsiaTheme="minorEastAsia" w:hAnsiTheme="minorHAnsi" w:cstheme="minorBidi"/>
          <w:sz w:val="22"/>
          <w:szCs w:val="22"/>
        </w:rPr>
        <w:t>360</w:t>
      </w:r>
      <w:r w:rsidRPr="7BC1242A">
        <w:rPr>
          <w:rFonts w:asciiTheme="minorHAnsi" w:eastAsiaTheme="minorEastAsia" w:hAnsiTheme="minorHAnsi" w:cstheme="minorBidi"/>
          <w:sz w:val="22"/>
          <w:szCs w:val="22"/>
        </w:rPr>
        <w:t xml:space="preserve">) </w:t>
      </w:r>
      <w:r w:rsidR="0034354C" w:rsidRPr="7BC1242A">
        <w:rPr>
          <w:rFonts w:asciiTheme="minorHAnsi" w:eastAsiaTheme="minorEastAsia" w:hAnsiTheme="minorHAnsi" w:cstheme="minorBidi"/>
          <w:sz w:val="22"/>
          <w:szCs w:val="22"/>
        </w:rPr>
        <w:t xml:space="preserve">829-2707 </w:t>
      </w:r>
    </w:p>
    <w:p w14:paraId="2F7A1EF7" w14:textId="77777777" w:rsidR="0034354C" w:rsidRPr="008C5EBA" w:rsidRDefault="0034354C" w:rsidP="7BC1242A">
      <w:pPr>
        <w:rPr>
          <w:rFonts w:asciiTheme="minorHAnsi" w:eastAsiaTheme="minorEastAsia" w:hAnsiTheme="minorHAnsi" w:cstheme="minorBidi"/>
          <w:sz w:val="22"/>
          <w:szCs w:val="22"/>
        </w:rPr>
      </w:pPr>
    </w:p>
    <w:p w14:paraId="310A8CC2" w14:textId="4C54DE3C" w:rsidR="0034354C" w:rsidRPr="00FF1097" w:rsidRDefault="00FF1097" w:rsidP="7BC1242A">
      <w:pPr>
        <w:rPr>
          <w:rFonts w:asciiTheme="minorHAnsi" w:eastAsiaTheme="minorEastAsia" w:hAnsiTheme="minorHAnsi" w:cstheme="minorBidi"/>
          <w:sz w:val="22"/>
          <w:szCs w:val="22"/>
          <w:u w:val="single"/>
        </w:rPr>
      </w:pPr>
      <w:r w:rsidRPr="7BC1242A">
        <w:rPr>
          <w:rFonts w:asciiTheme="minorHAnsi" w:eastAsiaTheme="minorEastAsia" w:hAnsiTheme="minorHAnsi" w:cstheme="minorBidi"/>
          <w:sz w:val="22"/>
          <w:szCs w:val="22"/>
          <w:u w:val="single"/>
        </w:rPr>
        <w:t>G &amp; L Bark &amp; Supply, Inc.</w:t>
      </w:r>
    </w:p>
    <w:p w14:paraId="22C22EC4" w14:textId="77777777" w:rsidR="00FF1097" w:rsidRDefault="00FF1097" w:rsidP="7BC1242A">
      <w:pPr>
        <w:pStyle w:val="Heading2"/>
        <w:rPr>
          <w:rFonts w:asciiTheme="minorHAnsi" w:eastAsiaTheme="minorEastAsia" w:hAnsiTheme="minorHAnsi" w:cstheme="minorBidi"/>
          <w:color w:val="auto"/>
          <w:sz w:val="22"/>
          <w:szCs w:val="22"/>
        </w:rPr>
      </w:pPr>
      <w:r w:rsidRPr="7BC1242A">
        <w:rPr>
          <w:rFonts w:asciiTheme="minorHAnsi" w:eastAsiaTheme="minorEastAsia" w:hAnsiTheme="minorHAnsi" w:cstheme="minorBidi"/>
          <w:color w:val="auto"/>
          <w:sz w:val="22"/>
          <w:szCs w:val="22"/>
        </w:rPr>
        <w:t xml:space="preserve">Sells bark and woodchips for pick-up or delivery. </w:t>
      </w:r>
    </w:p>
    <w:p w14:paraId="6EDE874D" w14:textId="69F97734" w:rsidR="00FF1097" w:rsidRDefault="00FF1097" w:rsidP="7BC1242A">
      <w:pPr>
        <w:rPr>
          <w:rFonts w:asciiTheme="minorHAnsi" w:eastAsiaTheme="minorEastAsia" w:hAnsiTheme="minorHAnsi" w:cstheme="minorBidi"/>
          <w:sz w:val="22"/>
          <w:szCs w:val="22"/>
        </w:rPr>
      </w:pPr>
    </w:p>
    <w:p w14:paraId="225EE4D4" w14:textId="3BB86644" w:rsidR="00FF1097" w:rsidRDefault="00FF1097"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G &amp; L Bark &amp; Supply, Inc.</w:t>
      </w:r>
    </w:p>
    <w:p w14:paraId="2DBBBDE0" w14:textId="35E4632F" w:rsidR="00FF1097" w:rsidRDefault="00FF1097"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1302 208th Street E</w:t>
      </w:r>
    </w:p>
    <w:p w14:paraId="3DD669A8" w14:textId="15BDC37D" w:rsidR="00FF1097" w:rsidRDefault="00FF1097"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Spanaway, WA 98387</w:t>
      </w:r>
    </w:p>
    <w:p w14:paraId="2C015BD7" w14:textId="6941FC12" w:rsidR="00FF1097" w:rsidRDefault="00FF1097"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(253) 535-1614</w:t>
      </w:r>
    </w:p>
    <w:p w14:paraId="3833ED97" w14:textId="07F4CCDB" w:rsidR="00FF1097" w:rsidRDefault="00FF1097" w:rsidP="7BC1242A">
      <w:pPr>
        <w:ind w:left="720"/>
        <w:rPr>
          <w:rFonts w:asciiTheme="minorHAnsi" w:eastAsiaTheme="minorEastAsia" w:hAnsiTheme="minorHAnsi" w:cstheme="minorBidi"/>
          <w:sz w:val="22"/>
          <w:szCs w:val="22"/>
        </w:rPr>
      </w:pPr>
      <w:hyperlink r:id="rId17">
        <w:r w:rsidRPr="7BC1242A">
          <w:rPr>
            <w:rStyle w:val="Hyperlink"/>
            <w:rFonts w:asciiTheme="minorHAnsi" w:eastAsiaTheme="minorEastAsia" w:hAnsiTheme="minorHAnsi" w:cstheme="minorBidi"/>
            <w:sz w:val="22"/>
            <w:szCs w:val="22"/>
          </w:rPr>
          <w:t>www.g-lbarksupply.com</w:t>
        </w:r>
      </w:hyperlink>
    </w:p>
    <w:p w14:paraId="55639558" w14:textId="68653C1D" w:rsidR="003810B4" w:rsidRDefault="003810B4" w:rsidP="7BC1242A">
      <w:pPr>
        <w:rPr>
          <w:rFonts w:asciiTheme="minorHAnsi" w:eastAsiaTheme="minorEastAsia" w:hAnsiTheme="minorHAnsi" w:cstheme="minorBidi"/>
          <w:sz w:val="22"/>
          <w:szCs w:val="22"/>
        </w:rPr>
      </w:pPr>
    </w:p>
    <w:p w14:paraId="0EC01B00" w14:textId="181B5223" w:rsidR="003810B4" w:rsidRDefault="003810B4" w:rsidP="7BC1242A">
      <w:pPr>
        <w:rPr>
          <w:rFonts w:asciiTheme="minorHAnsi" w:eastAsiaTheme="minorEastAsia" w:hAnsiTheme="minorHAnsi" w:cstheme="minorBidi"/>
          <w:sz w:val="22"/>
          <w:szCs w:val="22"/>
          <w:u w:val="single"/>
        </w:rPr>
      </w:pPr>
      <w:r w:rsidRPr="7BC1242A">
        <w:rPr>
          <w:rFonts w:asciiTheme="minorHAnsi" w:eastAsiaTheme="minorEastAsia" w:hAnsiTheme="minorHAnsi" w:cstheme="minorBidi"/>
          <w:sz w:val="22"/>
          <w:szCs w:val="22"/>
          <w:u w:val="single"/>
        </w:rPr>
        <w:t>Puyallup Bark Supply, Inc</w:t>
      </w:r>
    </w:p>
    <w:p w14:paraId="3855EEB7" w14:textId="77777777" w:rsidR="003810B4" w:rsidRDefault="003810B4" w:rsidP="7BC1242A">
      <w:pPr>
        <w:pStyle w:val="Heading2"/>
        <w:rPr>
          <w:rFonts w:asciiTheme="minorHAnsi" w:eastAsiaTheme="minorEastAsia" w:hAnsiTheme="minorHAnsi" w:cstheme="minorBidi"/>
          <w:color w:val="auto"/>
          <w:sz w:val="22"/>
          <w:szCs w:val="22"/>
        </w:rPr>
      </w:pPr>
      <w:r w:rsidRPr="7BC1242A">
        <w:rPr>
          <w:rFonts w:asciiTheme="minorHAnsi" w:eastAsiaTheme="minorEastAsia" w:hAnsiTheme="minorHAnsi" w:cstheme="minorBidi"/>
          <w:color w:val="auto"/>
          <w:sz w:val="22"/>
          <w:szCs w:val="22"/>
        </w:rPr>
        <w:t xml:space="preserve">Sells bark and woodchips for pick-up or delivery. </w:t>
      </w:r>
    </w:p>
    <w:p w14:paraId="5A92C956" w14:textId="77777777" w:rsidR="003810B4" w:rsidRDefault="003810B4" w:rsidP="7BC1242A">
      <w:pPr>
        <w:rPr>
          <w:rFonts w:asciiTheme="minorHAnsi" w:eastAsiaTheme="minorEastAsia" w:hAnsiTheme="minorHAnsi" w:cstheme="minorBidi"/>
          <w:sz w:val="22"/>
          <w:szCs w:val="22"/>
          <w:u w:val="single"/>
        </w:rPr>
      </w:pPr>
    </w:p>
    <w:p w14:paraId="27B10F9A" w14:textId="77777777" w:rsidR="003810B4" w:rsidRDefault="003810B4"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Puyallup Bark Supply, Inc</w:t>
      </w:r>
    </w:p>
    <w:p w14:paraId="44B79F87" w14:textId="0543C492" w:rsidR="003810B4" w:rsidRDefault="003810B4"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15618 Canyon Road E</w:t>
      </w:r>
    </w:p>
    <w:p w14:paraId="7099AAAE" w14:textId="2D80E400" w:rsidR="003810B4" w:rsidRDefault="003810B4"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Puyallup, WA 98375</w:t>
      </w:r>
    </w:p>
    <w:p w14:paraId="7269FACD" w14:textId="04F39254" w:rsidR="00FF1097" w:rsidRDefault="003810B4" w:rsidP="7BC1242A">
      <w:pPr>
        <w:ind w:left="720"/>
        <w:rPr>
          <w:rFonts w:asciiTheme="minorHAnsi" w:eastAsiaTheme="minorEastAsia" w:hAnsiTheme="minorHAnsi" w:cstheme="minorBidi"/>
          <w:sz w:val="22"/>
          <w:szCs w:val="22"/>
        </w:rPr>
      </w:pPr>
      <w:r w:rsidRPr="7BC1242A">
        <w:rPr>
          <w:rFonts w:asciiTheme="minorHAnsi" w:eastAsiaTheme="minorEastAsia" w:hAnsiTheme="minorHAnsi" w:cstheme="minorBidi"/>
          <w:sz w:val="22"/>
          <w:szCs w:val="22"/>
        </w:rPr>
        <w:t>(253) 548-3000</w:t>
      </w:r>
    </w:p>
    <w:p w14:paraId="0F41629B" w14:textId="3B1BB8E8" w:rsidR="003810B4" w:rsidRDefault="003810B4" w:rsidP="7BC1242A">
      <w:pPr>
        <w:ind w:left="720"/>
        <w:rPr>
          <w:rFonts w:asciiTheme="minorHAnsi" w:eastAsiaTheme="minorEastAsia" w:hAnsiTheme="minorHAnsi" w:cstheme="minorBidi"/>
          <w:sz w:val="22"/>
          <w:szCs w:val="22"/>
        </w:rPr>
      </w:pPr>
      <w:hyperlink r:id="rId18">
        <w:r w:rsidRPr="7BC1242A">
          <w:rPr>
            <w:rStyle w:val="Hyperlink"/>
            <w:rFonts w:asciiTheme="minorHAnsi" w:eastAsiaTheme="minorEastAsia" w:hAnsiTheme="minorHAnsi" w:cstheme="minorBidi"/>
            <w:sz w:val="22"/>
            <w:szCs w:val="22"/>
          </w:rPr>
          <w:t>www.puyallupbarksupply.com</w:t>
        </w:r>
      </w:hyperlink>
    </w:p>
    <w:p w14:paraId="56D5FA1B" w14:textId="5D87E2DE" w:rsidR="003810B4" w:rsidRDefault="003810B4" w:rsidP="7BC1242A">
      <w:pPr>
        <w:rPr>
          <w:rFonts w:asciiTheme="minorHAnsi" w:eastAsiaTheme="minorEastAsia" w:hAnsiTheme="minorHAnsi" w:cstheme="minorBidi"/>
          <w:sz w:val="22"/>
          <w:szCs w:val="22"/>
        </w:rPr>
      </w:pPr>
    </w:p>
    <w:p w14:paraId="3060B211" w14:textId="77777777" w:rsidR="003810B4" w:rsidRDefault="003810B4" w:rsidP="7BC1242A">
      <w:pPr>
        <w:rPr>
          <w:rFonts w:asciiTheme="minorHAnsi" w:eastAsiaTheme="minorEastAsia" w:hAnsiTheme="minorHAnsi" w:cstheme="minorBidi"/>
          <w:i/>
          <w:iCs/>
          <w:sz w:val="22"/>
          <w:szCs w:val="22"/>
        </w:rPr>
      </w:pPr>
    </w:p>
    <w:p w14:paraId="64F44893" w14:textId="77777777" w:rsidR="003810B4" w:rsidRDefault="003810B4" w:rsidP="7BC1242A">
      <w:pPr>
        <w:rPr>
          <w:rFonts w:asciiTheme="minorHAnsi" w:eastAsiaTheme="minorEastAsia" w:hAnsiTheme="minorHAnsi" w:cstheme="minorBidi"/>
          <w:i/>
          <w:iCs/>
          <w:sz w:val="22"/>
          <w:szCs w:val="22"/>
        </w:rPr>
      </w:pPr>
    </w:p>
    <w:p w14:paraId="7A081696" w14:textId="77777777" w:rsidR="003810B4" w:rsidRDefault="003810B4" w:rsidP="7BC1242A">
      <w:pPr>
        <w:rPr>
          <w:rFonts w:asciiTheme="minorHAnsi" w:eastAsiaTheme="minorEastAsia" w:hAnsiTheme="minorHAnsi" w:cstheme="minorBidi"/>
          <w:i/>
          <w:iCs/>
          <w:sz w:val="22"/>
          <w:szCs w:val="22"/>
        </w:rPr>
      </w:pPr>
    </w:p>
    <w:p w14:paraId="6EC68A83" w14:textId="77777777" w:rsidR="003810B4" w:rsidRDefault="003810B4" w:rsidP="7BC1242A">
      <w:pPr>
        <w:rPr>
          <w:rFonts w:asciiTheme="minorHAnsi" w:eastAsiaTheme="minorEastAsia" w:hAnsiTheme="minorHAnsi" w:cstheme="minorBidi"/>
          <w:i/>
          <w:iCs/>
          <w:sz w:val="22"/>
          <w:szCs w:val="22"/>
        </w:rPr>
      </w:pPr>
    </w:p>
    <w:p w14:paraId="30DAB8DE" w14:textId="3B0458F9" w:rsidR="003810B4" w:rsidRDefault="003810B4" w:rsidP="1A83490D">
      <w:pPr>
        <w:rPr>
          <w:rFonts w:asciiTheme="minorHAnsi" w:eastAsiaTheme="minorEastAsia" w:hAnsiTheme="minorHAnsi" w:cstheme="minorBidi"/>
          <w:i/>
          <w:iCs/>
          <w:sz w:val="22"/>
          <w:szCs w:val="22"/>
        </w:rPr>
      </w:pPr>
    </w:p>
    <w:p w14:paraId="71B301E6" w14:textId="77777777" w:rsidR="003810B4" w:rsidRDefault="003810B4" w:rsidP="7BC1242A">
      <w:pPr>
        <w:rPr>
          <w:rFonts w:asciiTheme="minorHAnsi" w:eastAsiaTheme="minorEastAsia" w:hAnsiTheme="minorHAnsi" w:cstheme="minorBidi"/>
          <w:i/>
          <w:iCs/>
          <w:sz w:val="22"/>
          <w:szCs w:val="22"/>
        </w:rPr>
      </w:pPr>
    </w:p>
    <w:p w14:paraId="2FAEF270" w14:textId="77777777" w:rsidR="003810B4" w:rsidRDefault="003810B4" w:rsidP="7BC1242A">
      <w:pPr>
        <w:rPr>
          <w:rFonts w:asciiTheme="minorHAnsi" w:eastAsiaTheme="minorEastAsia" w:hAnsiTheme="minorHAnsi" w:cstheme="minorBidi"/>
          <w:i/>
          <w:iCs/>
          <w:sz w:val="22"/>
          <w:szCs w:val="22"/>
        </w:rPr>
      </w:pPr>
    </w:p>
    <w:p w14:paraId="1EBF4CE3" w14:textId="3AC237F5" w:rsidR="00572442" w:rsidRPr="00BF0AD9" w:rsidRDefault="00572442" w:rsidP="00BF0AD9">
      <w:pPr>
        <w:rPr>
          <w:rFonts w:asciiTheme="minorHAnsi" w:eastAsiaTheme="minorEastAsia" w:hAnsiTheme="minorHAnsi" w:cstheme="minorBidi"/>
          <w:i/>
          <w:iCs/>
          <w:sz w:val="16"/>
          <w:szCs w:val="16"/>
        </w:rPr>
      </w:pPr>
      <w:r w:rsidRPr="00BF0AD9">
        <w:rPr>
          <w:rFonts w:asciiTheme="minorHAnsi" w:eastAsiaTheme="minorEastAsia" w:hAnsiTheme="minorHAnsi" w:cstheme="minorBidi"/>
          <w:i/>
          <w:iCs/>
          <w:sz w:val="16"/>
          <w:szCs w:val="16"/>
        </w:rPr>
        <w:t xml:space="preserve">Updated – </w:t>
      </w:r>
      <w:r w:rsidR="002B4872">
        <w:rPr>
          <w:rFonts w:asciiTheme="minorHAnsi" w:eastAsiaTheme="minorEastAsia" w:hAnsiTheme="minorHAnsi" w:cstheme="minorBidi"/>
          <w:i/>
          <w:iCs/>
          <w:sz w:val="16"/>
          <w:szCs w:val="16"/>
        </w:rPr>
        <w:t>January 2025</w:t>
      </w:r>
    </w:p>
    <w:p w14:paraId="2BF56028" w14:textId="77777777" w:rsidR="00572442" w:rsidRPr="00BF0AD9" w:rsidRDefault="00572442" w:rsidP="7BC1242A">
      <w:pPr>
        <w:jc w:val="center"/>
        <w:rPr>
          <w:rFonts w:asciiTheme="minorHAnsi" w:eastAsiaTheme="minorEastAsia" w:hAnsiTheme="minorHAnsi" w:cstheme="minorBidi"/>
          <w:i/>
          <w:iCs/>
          <w:sz w:val="16"/>
          <w:szCs w:val="16"/>
        </w:rPr>
      </w:pPr>
    </w:p>
    <w:p w14:paraId="7F76A124" w14:textId="77777777" w:rsidR="00572442" w:rsidRPr="00BF0AD9" w:rsidRDefault="00572442" w:rsidP="7BC1242A">
      <w:pPr>
        <w:jc w:val="center"/>
        <w:rPr>
          <w:rFonts w:asciiTheme="minorHAnsi" w:eastAsiaTheme="minorEastAsia" w:hAnsiTheme="minorHAnsi" w:cstheme="minorBidi"/>
          <w:i/>
          <w:iCs/>
          <w:sz w:val="16"/>
          <w:szCs w:val="16"/>
        </w:rPr>
      </w:pPr>
      <w:r w:rsidRPr="00BF0AD9">
        <w:rPr>
          <w:rFonts w:asciiTheme="minorHAnsi" w:eastAsiaTheme="minorEastAsia" w:hAnsiTheme="minorHAnsi" w:cstheme="minorBidi"/>
          <w:i/>
          <w:iCs/>
          <w:sz w:val="16"/>
          <w:szCs w:val="16"/>
        </w:rPr>
        <w:t>Pierce Conservation District has furnished this information for your convenience and does not endorse these dealers nor guarantee their products. Please let us know if there is a resource that should be added to this list.</w:t>
      </w:r>
    </w:p>
    <w:p w14:paraId="0D3F5654" w14:textId="4F251629" w:rsidR="0029059F" w:rsidRPr="00BF0AD9" w:rsidRDefault="0029059F" w:rsidP="7BC1242A">
      <w:pPr>
        <w:jc w:val="center"/>
        <w:rPr>
          <w:rFonts w:ascii="Franklin Gothic Book" w:hAnsi="Franklin Gothic Book" w:cstheme="majorBidi"/>
          <w:sz w:val="16"/>
          <w:szCs w:val="16"/>
        </w:rPr>
      </w:pPr>
    </w:p>
    <w:sectPr w:rsidR="0029059F" w:rsidRPr="00BF0AD9" w:rsidSect="00483D45">
      <w:headerReference w:type="default" r:id="rId19"/>
      <w:footerReference w:type="default" r:id="rId20"/>
      <w:pgSz w:w="12240" w:h="15840" w:code="1"/>
      <w:pgMar w:top="720" w:right="1440" w:bottom="45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87A7" w14:textId="77777777" w:rsidR="00741990" w:rsidRDefault="00741990" w:rsidP="00741990">
      <w:r>
        <w:separator/>
      </w:r>
    </w:p>
  </w:endnote>
  <w:endnote w:type="continuationSeparator" w:id="0">
    <w:p w14:paraId="29FAF367" w14:textId="77777777" w:rsidR="00741990" w:rsidRDefault="00741990" w:rsidP="0074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inion Pro Cond">
    <w:altName w:val="Cambria Math"/>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ADBE" w14:textId="77777777" w:rsidR="00741990" w:rsidRDefault="00741990" w:rsidP="00741990">
    <w:pPr>
      <w:pStyle w:val="BodyText"/>
      <w:spacing w:line="280" w:lineRule="exact"/>
      <w:ind w:left="14"/>
      <w:jc w:val="center"/>
      <w:rPr>
        <w:color w:val="1F6937"/>
      </w:rPr>
    </w:pPr>
    <w:r>
      <w:rPr>
        <w:noProof/>
        <w:color w:val="1F6937"/>
      </w:rPr>
      <mc:AlternateContent>
        <mc:Choice Requires="wpg">
          <w:drawing>
            <wp:anchor distT="0" distB="0" distL="114300" distR="114300" simplePos="0" relativeHeight="251663360" behindDoc="1" locked="0" layoutInCell="1" allowOverlap="1" wp14:anchorId="4D89BD02" wp14:editId="1F187478">
              <wp:simplePos x="0" y="0"/>
              <wp:positionH relativeFrom="page">
                <wp:posOffset>361950</wp:posOffset>
              </wp:positionH>
              <wp:positionV relativeFrom="page">
                <wp:posOffset>9394825</wp:posOffset>
              </wp:positionV>
              <wp:extent cx="6991350" cy="1270"/>
              <wp:effectExtent l="19050" t="12700" r="19050" b="146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270"/>
                        <a:chOff x="570" y="14360"/>
                        <a:chExt cx="11010" cy="2"/>
                      </a:xfrm>
                    </wpg:grpSpPr>
                    <wps:wsp>
                      <wps:cNvPr id="5" name="Freeform 4"/>
                      <wps:cNvSpPr>
                        <a:spLocks/>
                      </wps:cNvSpPr>
                      <wps:spPr bwMode="auto">
                        <a:xfrm>
                          <a:off x="570" y="14360"/>
                          <a:ext cx="11010" cy="2"/>
                        </a:xfrm>
                        <a:custGeom>
                          <a:avLst/>
                          <a:gdLst>
                            <a:gd name="T0" fmla="+- 0 570 570"/>
                            <a:gd name="T1" fmla="*/ T0 w 11010"/>
                            <a:gd name="T2" fmla="+- 0 11580 570"/>
                            <a:gd name="T3" fmla="*/ T2 w 11010"/>
                          </a:gdLst>
                          <a:ahLst/>
                          <a:cxnLst>
                            <a:cxn ang="0">
                              <a:pos x="T1" y="0"/>
                            </a:cxn>
                            <a:cxn ang="0">
                              <a:pos x="T3" y="0"/>
                            </a:cxn>
                          </a:cxnLst>
                          <a:rect l="0" t="0" r="r" b="b"/>
                          <a:pathLst>
                            <a:path w="11010">
                              <a:moveTo>
                                <a:pt x="0" y="0"/>
                              </a:moveTo>
                              <a:lnTo>
                                <a:pt x="11010" y="0"/>
                              </a:lnTo>
                            </a:path>
                          </a:pathLst>
                        </a:custGeom>
                        <a:noFill/>
                        <a:ln w="25400">
                          <a:solidFill>
                            <a:srgbClr val="1F693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4" style="position:absolute;margin-left:28.5pt;margin-top:739.75pt;width:550.5pt;height:.1pt;z-index:-251653120;mso-position-horizontal-relative:page;mso-position-vertical-relative:page" coordsize="11010,2" coordorigin="570,14360" o:spid="_x0000_s1026" w14:anchorId="713CE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">
              <v:shape id="Freeform 4" style="position:absolute;left:570;top:14360;width:11010;height:2;visibility:visible;mso-wrap-style:square;v-text-anchor:top" coordsize="11010,2" o:spid="_x0000_s1027" filled="f" strokecolor="#1f6937" strokeweight="2pt" path="m,l110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">
                <v:path arrowok="t" o:connecttype="custom" o:connectlocs="0,0;11010,0" o:connectangles="0,0"/>
              </v:shape>
              <w10:wrap anchorx="page" anchory="page"/>
            </v:group>
          </w:pict>
        </mc:Fallback>
      </mc:AlternateContent>
    </w:r>
  </w:p>
  <w:p w14:paraId="54830089" w14:textId="77777777" w:rsidR="00483D45" w:rsidRDefault="00483D45" w:rsidP="00741990">
    <w:pPr>
      <w:pStyle w:val="BodyText"/>
      <w:spacing w:line="280" w:lineRule="exact"/>
      <w:ind w:left="14"/>
      <w:jc w:val="center"/>
      <w:rPr>
        <w:rFonts w:ascii="Century Gothic" w:hAnsi="Century Gothic"/>
        <w:color w:val="1F6937"/>
      </w:rPr>
    </w:pPr>
  </w:p>
  <w:p w14:paraId="560928A4" w14:textId="5CE190F5" w:rsidR="00741990" w:rsidRPr="00770774" w:rsidRDefault="00741990" w:rsidP="00741990">
    <w:pPr>
      <w:pStyle w:val="BodyText"/>
      <w:spacing w:line="280" w:lineRule="exact"/>
      <w:ind w:left="14"/>
      <w:jc w:val="center"/>
      <w:rPr>
        <w:rFonts w:ascii="Century Gothic" w:hAnsi="Century Gothic"/>
        <w:b w:val="0"/>
        <w:bCs w:val="0"/>
      </w:rPr>
    </w:pPr>
    <w:r w:rsidRPr="00770774">
      <w:rPr>
        <w:rFonts w:ascii="Century Gothic" w:hAnsi="Century Gothic"/>
        <w:color w:val="1F6937"/>
      </w:rPr>
      <w:t>Conserving the Natural Resources of Pierce County Since 19</w:t>
    </w:r>
    <w:r w:rsidRPr="00770774">
      <w:rPr>
        <w:rFonts w:ascii="Century Gothic" w:hAnsi="Century Gothic" w:cs="Minion Pro Cond"/>
        <w:color w:val="1F6937"/>
        <w:spacing w:val="-1"/>
      </w:rPr>
      <w:t>4</w:t>
    </w:r>
    <w:r w:rsidRPr="00770774">
      <w:rPr>
        <w:rFonts w:ascii="Century Gothic" w:hAnsi="Century Gothic"/>
        <w:color w:val="1F6937"/>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DFE2" w14:textId="77777777" w:rsidR="00741990" w:rsidRDefault="00741990" w:rsidP="00741990">
      <w:r>
        <w:separator/>
      </w:r>
    </w:p>
  </w:footnote>
  <w:footnote w:type="continuationSeparator" w:id="0">
    <w:p w14:paraId="153195DC" w14:textId="77777777" w:rsidR="00741990" w:rsidRDefault="00741990" w:rsidP="0074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4BC8" w14:textId="208009DD" w:rsidR="00741990" w:rsidRPr="00770774" w:rsidRDefault="0029059F" w:rsidP="0029059F">
    <w:pPr>
      <w:pStyle w:val="BasicParagraph"/>
      <w:spacing w:line="240" w:lineRule="auto"/>
      <w:ind w:left="-720" w:right="-720"/>
      <w:jc w:val="right"/>
      <w:rPr>
        <w:rFonts w:ascii="Century Gothic" w:hAnsi="Century Gothic" w:cs="Minion Pro Cond"/>
        <w:b/>
        <w:bCs/>
        <w:color w:val="1F6936"/>
        <w:sz w:val="22"/>
        <w:szCs w:val="22"/>
      </w:rPr>
    </w:pPr>
    <w:r w:rsidRPr="00770774">
      <w:rPr>
        <w:rFonts w:ascii="Century Gothic" w:hAnsi="Century Gothic" w:cs="Minion Pro Cond"/>
        <w:b/>
        <w:bCs/>
        <w:noProof/>
        <w:color w:val="1F6936"/>
        <w:sz w:val="22"/>
        <w:szCs w:val="22"/>
      </w:rPr>
      <w:drawing>
        <wp:anchor distT="0" distB="0" distL="114300" distR="114300" simplePos="0" relativeHeight="251659264" behindDoc="0" locked="0" layoutInCell="1" allowOverlap="1" wp14:anchorId="4BA11C37" wp14:editId="6FB818AD">
          <wp:simplePos x="0" y="0"/>
          <wp:positionH relativeFrom="margin">
            <wp:posOffset>-495299</wp:posOffset>
          </wp:positionH>
          <wp:positionV relativeFrom="margin">
            <wp:posOffset>-1245870</wp:posOffset>
          </wp:positionV>
          <wp:extent cx="3052570" cy="109534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25305" cy="1121445"/>
                  </a:xfrm>
                  <a:prstGeom prst="rect">
                    <a:avLst/>
                  </a:prstGeom>
                  <a:noFill/>
                </pic:spPr>
              </pic:pic>
            </a:graphicData>
          </a:graphic>
          <wp14:sizeRelH relativeFrom="page">
            <wp14:pctWidth>0</wp14:pctWidth>
          </wp14:sizeRelH>
          <wp14:sizeRelV relativeFrom="page">
            <wp14:pctHeight>0</wp14:pctHeight>
          </wp14:sizeRelV>
        </wp:anchor>
      </w:drawing>
    </w:r>
    <w:r w:rsidR="00D27430" w:rsidRPr="00770774">
      <w:rPr>
        <w:rFonts w:ascii="Century Gothic" w:hAnsi="Century Gothic" w:cs="Minion Pro Cond"/>
        <w:b/>
        <w:bCs/>
        <w:color w:val="1F6936"/>
        <w:sz w:val="22"/>
        <w:szCs w:val="22"/>
      </w:rPr>
      <w:t>308 West Stewart Avenue</w:t>
    </w:r>
  </w:p>
  <w:p w14:paraId="139C1EFC" w14:textId="46ED8124" w:rsidR="00741990" w:rsidRPr="00770774" w:rsidRDefault="00741990" w:rsidP="0029059F">
    <w:pPr>
      <w:pStyle w:val="BasicParagraph"/>
      <w:spacing w:line="240" w:lineRule="auto"/>
      <w:ind w:left="-720" w:right="-720"/>
      <w:jc w:val="right"/>
      <w:rPr>
        <w:rFonts w:ascii="Century Gothic" w:hAnsi="Century Gothic" w:cs="Minion Pro Cond"/>
        <w:b/>
        <w:bCs/>
        <w:color w:val="1F6936"/>
        <w:sz w:val="22"/>
        <w:szCs w:val="22"/>
      </w:rPr>
    </w:pPr>
    <w:r w:rsidRPr="00770774">
      <w:rPr>
        <w:rFonts w:ascii="Century Gothic" w:hAnsi="Century Gothic" w:cs="Minion Pro Cond"/>
        <w:b/>
        <w:bCs/>
        <w:color w:val="1F6936"/>
        <w:sz w:val="22"/>
        <w:szCs w:val="22"/>
      </w:rPr>
      <w:t>P.O. Box 1057</w:t>
    </w:r>
  </w:p>
  <w:p w14:paraId="675D6F87" w14:textId="77777777" w:rsidR="00741990" w:rsidRPr="00770774" w:rsidRDefault="00741990" w:rsidP="0029059F">
    <w:pPr>
      <w:pStyle w:val="BasicParagraph"/>
      <w:spacing w:line="240" w:lineRule="auto"/>
      <w:ind w:left="-720" w:right="-720"/>
      <w:jc w:val="right"/>
      <w:rPr>
        <w:rFonts w:ascii="Century Gothic" w:hAnsi="Century Gothic" w:cs="Minion Pro Cond"/>
        <w:b/>
        <w:bCs/>
        <w:color w:val="1F6936"/>
        <w:sz w:val="22"/>
        <w:szCs w:val="22"/>
      </w:rPr>
    </w:pPr>
    <w:r w:rsidRPr="00770774">
      <w:rPr>
        <w:rFonts w:ascii="Century Gothic" w:hAnsi="Century Gothic" w:cs="Minion Pro Cond"/>
        <w:b/>
        <w:bCs/>
        <w:color w:val="1F6936"/>
        <w:sz w:val="22"/>
        <w:szCs w:val="22"/>
      </w:rPr>
      <w:t>Puyallup, WA 98371</w:t>
    </w:r>
  </w:p>
  <w:p w14:paraId="068C80E9" w14:textId="019E7B48" w:rsidR="00741990" w:rsidRPr="00770774" w:rsidRDefault="00741990" w:rsidP="0029059F">
    <w:pPr>
      <w:pStyle w:val="BasicParagraph"/>
      <w:spacing w:line="240" w:lineRule="auto"/>
      <w:ind w:left="-720" w:right="-720"/>
      <w:jc w:val="right"/>
      <w:rPr>
        <w:rFonts w:ascii="Century Gothic" w:hAnsi="Century Gothic" w:cs="Minion Pro Cond"/>
        <w:b/>
        <w:bCs/>
        <w:color w:val="1F6936"/>
        <w:sz w:val="22"/>
        <w:szCs w:val="22"/>
      </w:rPr>
    </w:pPr>
    <w:r w:rsidRPr="00770774">
      <w:rPr>
        <w:rFonts w:ascii="Century Gothic" w:hAnsi="Century Gothic" w:cs="Minion Pro Cond"/>
        <w:b/>
        <w:bCs/>
        <w:color w:val="1F6936"/>
        <w:sz w:val="22"/>
        <w:szCs w:val="22"/>
      </w:rPr>
      <w:t>www.pierc</w:t>
    </w:r>
    <w:r w:rsidR="001F3D55" w:rsidRPr="00770774">
      <w:rPr>
        <w:rFonts w:ascii="Century Gothic" w:hAnsi="Century Gothic" w:cs="Minion Pro Cond"/>
        <w:b/>
        <w:bCs/>
        <w:color w:val="1F6936"/>
        <w:sz w:val="22"/>
        <w:szCs w:val="22"/>
      </w:rPr>
      <w:t>e</w:t>
    </w:r>
    <w:r w:rsidRPr="00770774">
      <w:rPr>
        <w:rFonts w:ascii="Century Gothic" w:hAnsi="Century Gothic" w:cs="Minion Pro Cond"/>
        <w:b/>
        <w:bCs/>
        <w:color w:val="1F6936"/>
        <w:sz w:val="22"/>
        <w:szCs w:val="22"/>
      </w:rPr>
      <w:t>cd.org</w:t>
    </w:r>
  </w:p>
  <w:p w14:paraId="573A2F94" w14:textId="77777777" w:rsidR="00741990" w:rsidRPr="00770774" w:rsidRDefault="00741990" w:rsidP="0029059F">
    <w:pPr>
      <w:pStyle w:val="BasicParagraph"/>
      <w:spacing w:line="240" w:lineRule="auto"/>
      <w:ind w:left="-720" w:right="-720"/>
      <w:jc w:val="right"/>
      <w:rPr>
        <w:rFonts w:ascii="Century Gothic" w:hAnsi="Century Gothic" w:cs="Minion Pro Cond"/>
        <w:b/>
        <w:bCs/>
        <w:color w:val="1F6936"/>
        <w:sz w:val="22"/>
        <w:szCs w:val="22"/>
      </w:rPr>
    </w:pPr>
    <w:r w:rsidRPr="00770774">
      <w:rPr>
        <w:rFonts w:ascii="Century Gothic" w:hAnsi="Century Gothic" w:cs="Minion Pro Cond"/>
        <w:b/>
        <w:bCs/>
        <w:color w:val="1F6936"/>
        <w:sz w:val="22"/>
        <w:szCs w:val="22"/>
      </w:rPr>
      <w:t>253.845.9770</w:t>
    </w:r>
  </w:p>
  <w:p w14:paraId="6E401ECC" w14:textId="7721B97C" w:rsidR="00741990" w:rsidRDefault="00741990" w:rsidP="0029059F">
    <w:pPr>
      <w:pStyle w:val="Header"/>
      <w:ind w:left="-720" w:right="-720"/>
      <w:jc w:val="right"/>
      <w:rPr>
        <w:rFonts w:ascii="Minion Pro Cond" w:hAnsi="Minion Pro Cond" w:cs="Minion Pro Cond"/>
        <w:b/>
        <w:bCs/>
        <w:color w:val="1F6936"/>
      </w:rPr>
    </w:pPr>
    <w:r w:rsidRPr="00770774">
      <w:rPr>
        <w:rFonts w:ascii="Century Gothic" w:hAnsi="Century Gothic" w:cstheme="majorHAnsi"/>
        <w:b/>
        <w:bCs/>
        <w:noProof/>
        <w:color w:val="1F6936"/>
      </w:rPr>
      <mc:AlternateContent>
        <mc:Choice Requires="wpg">
          <w:drawing>
            <wp:anchor distT="0" distB="0" distL="114300" distR="114300" simplePos="0" relativeHeight="251661312" behindDoc="1" locked="0" layoutInCell="1" allowOverlap="1" wp14:anchorId="320C391B" wp14:editId="19F79F25">
              <wp:simplePos x="0" y="0"/>
              <wp:positionH relativeFrom="page">
                <wp:posOffset>388620</wp:posOffset>
              </wp:positionH>
              <wp:positionV relativeFrom="page">
                <wp:posOffset>1629410</wp:posOffset>
              </wp:positionV>
              <wp:extent cx="6991350" cy="1270"/>
              <wp:effectExtent l="17145" t="19685" r="20955" b="171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270"/>
                        <a:chOff x="600" y="2280"/>
                        <a:chExt cx="11010" cy="2"/>
                      </a:xfrm>
                    </wpg:grpSpPr>
                    <wps:wsp>
                      <wps:cNvPr id="3" name="Freeform 2"/>
                      <wps:cNvSpPr>
                        <a:spLocks/>
                      </wps:cNvSpPr>
                      <wps:spPr bwMode="auto">
                        <a:xfrm>
                          <a:off x="600" y="2280"/>
                          <a:ext cx="11010" cy="2"/>
                        </a:xfrm>
                        <a:custGeom>
                          <a:avLst/>
                          <a:gdLst>
                            <a:gd name="T0" fmla="+- 0 600 600"/>
                            <a:gd name="T1" fmla="*/ T0 w 11010"/>
                            <a:gd name="T2" fmla="+- 0 11610 600"/>
                            <a:gd name="T3" fmla="*/ T2 w 11010"/>
                          </a:gdLst>
                          <a:ahLst/>
                          <a:cxnLst>
                            <a:cxn ang="0">
                              <a:pos x="T1" y="0"/>
                            </a:cxn>
                            <a:cxn ang="0">
                              <a:pos x="T3" y="0"/>
                            </a:cxn>
                          </a:cxnLst>
                          <a:rect l="0" t="0" r="r" b="b"/>
                          <a:pathLst>
                            <a:path w="11010">
                              <a:moveTo>
                                <a:pt x="0" y="0"/>
                              </a:moveTo>
                              <a:lnTo>
                                <a:pt x="11010" y="0"/>
                              </a:lnTo>
                            </a:path>
                          </a:pathLst>
                        </a:custGeom>
                        <a:noFill/>
                        <a:ln w="25400">
                          <a:solidFill>
                            <a:srgbClr val="1F693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 style="position:absolute;margin-left:30.6pt;margin-top:128.3pt;width:550.5pt;height:.1pt;z-index:-251655168;mso-position-horizontal-relative:page;mso-position-vertical-relative:page" coordsize="11010,2" coordorigin="600,2280" o:spid="_x0000_s1026" w14:anchorId="49E8B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">
              <v:shape id="Freeform 2" style="position:absolute;left:600;top:2280;width:11010;height:2;visibility:visible;mso-wrap-style:square;v-text-anchor:top" coordsize="11010,2" o:spid="_x0000_s1027" filled="f" strokecolor="#1f6937" strokeweight="2pt" path="m,l110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EHE8IA&#10;AADaAAAADwAAAGRycy9kb3ducmV2LnhtbESPQWsCMRSE7wX/Q3hCbzVrC1ZW46IF0WutiN6eyXOz&#10;uHlZN9Hd/vumUOhxmJlvmHnRu1o8qA2VZwXjUQaCWHtTcalg/7V+mYIIEdlg7ZkUfFOAYjF4mmNu&#10;fMef9NjFUiQIhxwV2BibXMqgLTkMI98QJ+/iW4cxybaUpsUuwV0tX7NsIh1WnBYsNvRhSV93d6dg&#10;errfNu/uvF3x9UB6kh2tPh+Veh72yxmISH38D/+1t0bBG/xeSTdA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QcTwgAAANoAAAAPAAAAAAAAAAAAAAAAAJgCAABkcnMvZG93&#10;bnJldi54bWxQSwUGAAAAAAQABAD1AAAAhwMAAAAA&#10;">
                <v:path arrowok="t" o:connecttype="custom" o:connectlocs="0,0;11010,0" o:connectangles="0,0"/>
              </v:shape>
              <w10:wrap anchorx="page" anchory="page"/>
            </v:group>
          </w:pict>
        </mc:Fallback>
      </mc:AlternateContent>
    </w:r>
    <w:r w:rsidR="00D27430" w:rsidRPr="00770774">
      <w:rPr>
        <w:rFonts w:ascii="Century Gothic" w:hAnsi="Century Gothic" w:cstheme="majorHAnsi"/>
        <w:b/>
        <w:bCs/>
        <w:color w:val="1F6936"/>
      </w:rPr>
      <w:t>Toll Free:</w:t>
    </w:r>
    <w:r w:rsidR="00D27430" w:rsidRPr="00770774">
      <w:rPr>
        <w:rFonts w:ascii="Century Gothic" w:hAnsi="Century Gothic" w:cs="Minion Pro Cond"/>
        <w:b/>
        <w:bCs/>
        <w:color w:val="1F6936"/>
      </w:rPr>
      <w:t xml:space="preserve"> </w:t>
    </w:r>
    <w:r w:rsidR="00D27430" w:rsidRPr="00770774">
      <w:rPr>
        <w:rFonts w:ascii="Century Gothic" w:hAnsi="Century Gothic" w:cstheme="majorHAnsi"/>
        <w:b/>
        <w:bCs/>
        <w:color w:val="1F6936"/>
      </w:rPr>
      <w:t>866.845.9485</w:t>
    </w:r>
  </w:p>
  <w:p w14:paraId="2CEA76BD" w14:textId="7D1A8E6C" w:rsidR="00741990" w:rsidRDefault="00741990" w:rsidP="0029059F">
    <w:pPr>
      <w:pStyle w:val="Header"/>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342B8"/>
    <w:multiLevelType w:val="hybridMultilevel"/>
    <w:tmpl w:val="A6324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652A3"/>
    <w:multiLevelType w:val="hybridMultilevel"/>
    <w:tmpl w:val="EBCA4B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364092">
    <w:abstractNumId w:val="0"/>
  </w:num>
  <w:num w:numId="2" w16cid:durableId="1660420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990"/>
    <w:rsid w:val="00050BF3"/>
    <w:rsid w:val="00096189"/>
    <w:rsid w:val="000F4D08"/>
    <w:rsid w:val="00101D97"/>
    <w:rsid w:val="001023A4"/>
    <w:rsid w:val="00173A90"/>
    <w:rsid w:val="001F3D55"/>
    <w:rsid w:val="002441D4"/>
    <w:rsid w:val="0029059F"/>
    <w:rsid w:val="002A665C"/>
    <w:rsid w:val="002B4872"/>
    <w:rsid w:val="002F6E63"/>
    <w:rsid w:val="003260CB"/>
    <w:rsid w:val="0034354C"/>
    <w:rsid w:val="003810B4"/>
    <w:rsid w:val="00396D50"/>
    <w:rsid w:val="003A4614"/>
    <w:rsid w:val="00444BC5"/>
    <w:rsid w:val="00483D45"/>
    <w:rsid w:val="00572442"/>
    <w:rsid w:val="005F442B"/>
    <w:rsid w:val="005F6E08"/>
    <w:rsid w:val="00637908"/>
    <w:rsid w:val="00656E2D"/>
    <w:rsid w:val="006B6A23"/>
    <w:rsid w:val="0071678A"/>
    <w:rsid w:val="00741990"/>
    <w:rsid w:val="00751CB5"/>
    <w:rsid w:val="00767772"/>
    <w:rsid w:val="00770774"/>
    <w:rsid w:val="007F57C7"/>
    <w:rsid w:val="008C5EBA"/>
    <w:rsid w:val="008F07E5"/>
    <w:rsid w:val="0091022F"/>
    <w:rsid w:val="009454AA"/>
    <w:rsid w:val="00AD1334"/>
    <w:rsid w:val="00B42FDF"/>
    <w:rsid w:val="00BF0AD9"/>
    <w:rsid w:val="00C234C6"/>
    <w:rsid w:val="00D27430"/>
    <w:rsid w:val="00E17DAC"/>
    <w:rsid w:val="00E73B69"/>
    <w:rsid w:val="00E73CEE"/>
    <w:rsid w:val="00ED5C70"/>
    <w:rsid w:val="00FD041A"/>
    <w:rsid w:val="00FF1097"/>
    <w:rsid w:val="0CB96A6F"/>
    <w:rsid w:val="1A83490D"/>
    <w:rsid w:val="391FF11A"/>
    <w:rsid w:val="4A14D383"/>
    <w:rsid w:val="755D86C1"/>
    <w:rsid w:val="7AD12259"/>
    <w:rsid w:val="7BC1242A"/>
    <w:rsid w:val="7DA8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30BB9"/>
  <w15:chartTrackingRefBased/>
  <w15:docId w15:val="{86AED42D-D193-4C9C-98A4-40639F29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059F"/>
    <w:pPr>
      <w:keepNext/>
      <w:outlineLvl w:val="0"/>
    </w:pPr>
    <w:rPr>
      <w:szCs w:val="20"/>
    </w:rPr>
  </w:style>
  <w:style w:type="paragraph" w:styleId="Heading2">
    <w:name w:val="heading 2"/>
    <w:basedOn w:val="Normal"/>
    <w:next w:val="Normal"/>
    <w:link w:val="Heading2Char"/>
    <w:uiPriority w:val="9"/>
    <w:semiHidden/>
    <w:unhideWhenUsed/>
    <w:qFormat/>
    <w:rsid w:val="003435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9059F"/>
    <w:pPr>
      <w:keepNext/>
      <w:ind w:firstLine="720"/>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99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1990"/>
  </w:style>
  <w:style w:type="paragraph" w:styleId="Footer">
    <w:name w:val="footer"/>
    <w:basedOn w:val="Normal"/>
    <w:link w:val="FooterChar"/>
    <w:uiPriority w:val="99"/>
    <w:unhideWhenUsed/>
    <w:rsid w:val="0074199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1990"/>
  </w:style>
  <w:style w:type="paragraph" w:customStyle="1" w:styleId="BasicParagraph">
    <w:name w:val="[Basic Paragraph]"/>
    <w:basedOn w:val="Normal"/>
    <w:uiPriority w:val="99"/>
    <w:rsid w:val="00741990"/>
    <w:pPr>
      <w:autoSpaceDE w:val="0"/>
      <w:autoSpaceDN w:val="0"/>
      <w:adjustRightInd w:val="0"/>
      <w:spacing w:line="288" w:lineRule="auto"/>
      <w:textAlignment w:val="center"/>
    </w:pPr>
    <w:rPr>
      <w:rFonts w:ascii="Minion Pro" w:eastAsiaTheme="minorHAnsi" w:hAnsi="Minion Pro" w:cs="Minion Pro"/>
      <w:color w:val="000000"/>
    </w:rPr>
  </w:style>
  <w:style w:type="paragraph" w:styleId="BodyText">
    <w:name w:val="Body Text"/>
    <w:basedOn w:val="Normal"/>
    <w:link w:val="BodyTextChar"/>
    <w:uiPriority w:val="1"/>
    <w:qFormat/>
    <w:rsid w:val="00741990"/>
    <w:pPr>
      <w:widowControl w:val="0"/>
      <w:ind w:left="20"/>
    </w:pPr>
    <w:rPr>
      <w:rFonts w:ascii="Minion Pro Cond" w:eastAsia="Minion Pro Cond" w:hAnsi="Minion Pro Cond" w:cstheme="minorBidi"/>
      <w:b/>
      <w:bCs/>
    </w:rPr>
  </w:style>
  <w:style w:type="character" w:customStyle="1" w:styleId="BodyTextChar">
    <w:name w:val="Body Text Char"/>
    <w:basedOn w:val="DefaultParagraphFont"/>
    <w:link w:val="BodyText"/>
    <w:uiPriority w:val="1"/>
    <w:rsid w:val="00741990"/>
    <w:rPr>
      <w:rFonts w:ascii="Minion Pro Cond" w:eastAsia="Minion Pro Cond" w:hAnsi="Minion Pro Cond"/>
      <w:b/>
      <w:bCs/>
      <w:sz w:val="24"/>
      <w:szCs w:val="24"/>
    </w:rPr>
  </w:style>
  <w:style w:type="table" w:styleId="TableGrid">
    <w:name w:val="Table Grid"/>
    <w:basedOn w:val="TableNormal"/>
    <w:uiPriority w:val="39"/>
    <w:rsid w:val="00AD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9059F"/>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9059F"/>
    <w:rPr>
      <w:rFonts w:ascii="Times New Roman" w:eastAsia="Times New Roman" w:hAnsi="Times New Roman" w:cs="Times New Roman"/>
      <w:sz w:val="24"/>
      <w:szCs w:val="20"/>
    </w:rPr>
  </w:style>
  <w:style w:type="character" w:styleId="Hyperlink">
    <w:name w:val="Hyperlink"/>
    <w:rsid w:val="0029059F"/>
    <w:rPr>
      <w:color w:val="0563C1"/>
      <w:u w:val="single"/>
    </w:rPr>
  </w:style>
  <w:style w:type="paragraph" w:styleId="ListParagraph">
    <w:name w:val="List Paragraph"/>
    <w:basedOn w:val="Normal"/>
    <w:uiPriority w:val="34"/>
    <w:qFormat/>
    <w:rsid w:val="00050BF3"/>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34354C"/>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34354C"/>
    <w:rPr>
      <w:color w:val="954F72" w:themeColor="followedHyperlink"/>
      <w:u w:val="single"/>
    </w:rPr>
  </w:style>
  <w:style w:type="character" w:styleId="UnresolvedMention">
    <w:name w:val="Unresolved Mention"/>
    <w:basedOn w:val="DefaultParagraphFont"/>
    <w:uiPriority w:val="99"/>
    <w:semiHidden/>
    <w:unhideWhenUsed/>
    <w:rsid w:val="002F6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1275">
      <w:bodyDiv w:val="1"/>
      <w:marLeft w:val="0"/>
      <w:marRight w:val="0"/>
      <w:marTop w:val="0"/>
      <w:marBottom w:val="0"/>
      <w:divBdr>
        <w:top w:val="none" w:sz="0" w:space="0" w:color="auto"/>
        <w:left w:val="none" w:sz="0" w:space="0" w:color="auto"/>
        <w:bottom w:val="none" w:sz="0" w:space="0" w:color="auto"/>
        <w:right w:val="none" w:sz="0" w:space="0" w:color="auto"/>
      </w:divBdr>
    </w:div>
    <w:div w:id="86660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eberttreeservice.com" TargetMode="External"/><Relationship Id="rId18" Type="http://schemas.openxmlformats.org/officeDocument/2006/relationships/hyperlink" Target="http://www.puyallupbarksupply.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arsonlogging.com" TargetMode="External"/><Relationship Id="rId17" Type="http://schemas.openxmlformats.org/officeDocument/2006/relationships/hyperlink" Target="http://www.g-lbarksupply.com/" TargetMode="External"/><Relationship Id="rId2" Type="http://schemas.openxmlformats.org/officeDocument/2006/relationships/customXml" Target="../customXml/item2.xml"/><Relationship Id="rId16" Type="http://schemas.openxmlformats.org/officeDocument/2006/relationships/hyperlink" Target="http://www.baileystreeremov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plundh.com" TargetMode="External"/><Relationship Id="rId5" Type="http://schemas.openxmlformats.org/officeDocument/2006/relationships/numbering" Target="numbering.xml"/><Relationship Id="rId15" Type="http://schemas.openxmlformats.org/officeDocument/2006/relationships/hyperlink" Target="http://www.huntertree.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outhhilltreeserv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AED41F50E7E1489940D8989E1CB412" ma:contentTypeVersion="16" ma:contentTypeDescription="Create a new document." ma:contentTypeScope="" ma:versionID="48e5de9f15454c8121562b5a2c9e1a64">
  <xsd:schema xmlns:xsd="http://www.w3.org/2001/XMLSchema" xmlns:xs="http://www.w3.org/2001/XMLSchema" xmlns:p="http://schemas.microsoft.com/office/2006/metadata/properties" xmlns:ns2="b2b2bade-cfe4-4864-b815-e93b631912f7" xmlns:ns3="64726a70-8957-42e8-a8a9-4ccf9dd87b1f" targetNamespace="http://schemas.microsoft.com/office/2006/metadata/properties" ma:root="true" ma:fieldsID="19a0f54e776aed7a5742e0a4e8c01f3e" ns2:_="" ns3:_="">
    <xsd:import namespace="b2b2bade-cfe4-4864-b815-e93b631912f7"/>
    <xsd:import namespace="64726a70-8957-42e8-a8a9-4ccf9dd87b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Lastmodifiedb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2bade-cfe4-4864-b815-e93b6319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d19e42-cb3f-4b0d-90f1-60e8e440be4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astmodifiedby" ma:index="22" nillable="true" ma:displayName="Last modified by" ma:format="Dropdown" ma:list="UserInfo" ma:SharePointGroup="0" ma:internalName="Last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26a70-8957-42e8-a8a9-4ccf9dd87b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0470f5-a7e1-4112-9d99-c3f21dd5055d}" ma:internalName="TaxCatchAll" ma:showField="CatchAllData" ma:web="64726a70-8957-42e8-a8a9-4ccf9dd87b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b2bade-cfe4-4864-b815-e93b631912f7">
      <Terms xmlns="http://schemas.microsoft.com/office/infopath/2007/PartnerControls"/>
    </lcf76f155ced4ddcb4097134ff3c332f>
    <TaxCatchAll xmlns="64726a70-8957-42e8-a8a9-4ccf9dd87b1f" xsi:nil="true"/>
    <Lastmodifiedby xmlns="b2b2bade-cfe4-4864-b815-e93b631912f7">
      <UserInfo>
        <DisplayName/>
        <AccountId xsi:nil="true"/>
        <AccountType/>
      </UserInfo>
    </Lastmodifiedby>
    <SharedWithUsers xmlns="64726a70-8957-42e8-a8a9-4ccf9dd87b1f">
      <UserInfo>
        <DisplayName>Gracie DeMeo</DisplayName>
        <AccountId>2992</AccountId>
        <AccountType/>
      </UserInfo>
      <UserInfo>
        <DisplayName>Melissa Buckingham</DisplayName>
        <AccountId>81</AccountId>
        <AccountType/>
      </UserInfo>
      <UserInfo>
        <DisplayName>Sarah Pyle</DisplayName>
        <AccountId>2387</AccountId>
        <AccountType/>
      </UserInfo>
      <UserInfo>
        <DisplayName>Rene Skaggs</DisplayName>
        <AccountId>18</AccountId>
        <AccountType/>
      </UserInfo>
      <UserInfo>
        <DisplayName>Hillary Esdaile</DisplayName>
        <AccountId>4674</AccountId>
        <AccountType/>
      </UserInfo>
      <UserInfo>
        <DisplayName>Noah Janzing</DisplayName>
        <AccountId>4712</AccountId>
        <AccountType/>
      </UserInfo>
    </SharedWithUsers>
  </documentManagement>
</p:properties>
</file>

<file path=customXml/itemProps1.xml><?xml version="1.0" encoding="utf-8"?>
<ds:datastoreItem xmlns:ds="http://schemas.openxmlformats.org/officeDocument/2006/customXml" ds:itemID="{C423A88E-CEF2-4F95-B47D-14120803F570}">
  <ds:schemaRefs>
    <ds:schemaRef ds:uri="http://schemas.openxmlformats.org/officeDocument/2006/bibliography"/>
  </ds:schemaRefs>
</ds:datastoreItem>
</file>

<file path=customXml/itemProps2.xml><?xml version="1.0" encoding="utf-8"?>
<ds:datastoreItem xmlns:ds="http://schemas.openxmlformats.org/officeDocument/2006/customXml" ds:itemID="{88E7468F-8D44-49C1-92EE-A9D39CD8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2bade-cfe4-4864-b815-e93b631912f7"/>
    <ds:schemaRef ds:uri="64726a70-8957-42e8-a8a9-4ccf9dd87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F4ADE-035D-4667-B4FC-BE58E5397702}">
  <ds:schemaRefs>
    <ds:schemaRef ds:uri="http://schemas.microsoft.com/sharepoint/v3/contenttype/forms"/>
  </ds:schemaRefs>
</ds:datastoreItem>
</file>

<file path=customXml/itemProps4.xml><?xml version="1.0" encoding="utf-8"?>
<ds:datastoreItem xmlns:ds="http://schemas.openxmlformats.org/officeDocument/2006/customXml" ds:itemID="{C5E1E534-FA05-44B2-8126-1E4F8DD22EE6}">
  <ds:schemaRefs>
    <ds:schemaRef ds:uri="http://schemas.microsoft.com/office/2006/metadata/properties"/>
    <ds:schemaRef ds:uri="http://schemas.microsoft.com/office/infopath/2007/PartnerControls"/>
    <ds:schemaRef ds:uri="b2b2bade-cfe4-4864-b815-e93b631912f7"/>
    <ds:schemaRef ds:uri="64726a70-8957-42e8-a8a9-4ccf9dd87b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Warren</dc:creator>
  <cp:keywords/>
  <dc:description/>
  <cp:lastModifiedBy>René Skaggs</cp:lastModifiedBy>
  <cp:revision>6</cp:revision>
  <cp:lastPrinted>2019-05-10T17:15:00Z</cp:lastPrinted>
  <dcterms:created xsi:type="dcterms:W3CDTF">2020-11-24T21:39:00Z</dcterms:created>
  <dcterms:modified xsi:type="dcterms:W3CDTF">2025-01-21T22:28:00Z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0x010100DDAED41F50E7E1489940D8989E1CB412</vt:lpwstr>
  </property>
  <property fmtid="{D5CDD505-2E9C-101B-9397-08002B2CF9AE}" pid="3" name="MediaServiceImageTags">
    <vt:lpwstr/>
  </property>
</Properties>
</file>